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561F7" w14:textId="77777777"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r w:rsidRPr="001A68EA">
        <w:rPr>
          <w:rFonts w:eastAsia="Times New Roman"/>
          <w:b/>
          <w:bCs/>
          <w:iCs/>
          <w:lang w:eastAsia="en-US"/>
        </w:rPr>
        <w:t>Załącznik nr 4 do siwz</w:t>
      </w:r>
    </w:p>
    <w:p w14:paraId="1A3BFF13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AB5342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649F65A2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520AD609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4C1FD7A" w14:textId="77777777"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</w:t>
      </w:r>
      <w:proofErr w:type="spellStart"/>
      <w:r w:rsidRPr="00245C91">
        <w:rPr>
          <w:rFonts w:eastAsia="Times New Roman"/>
          <w:lang w:eastAsia="en-US"/>
        </w:rPr>
        <w:t>Krakowa-Śródmieścia</w:t>
      </w:r>
      <w:proofErr w:type="spellEnd"/>
      <w:r w:rsidRPr="00245C91">
        <w:rPr>
          <w:rFonts w:eastAsia="Times New Roman"/>
          <w:lang w:eastAsia="en-US"/>
        </w:rPr>
        <w:t xml:space="preserve"> w Krakowie Wydział XI </w:t>
      </w:r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14:paraId="2125DB82" w14:textId="77777777"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Marka Szwarczyńskiego – Dyrektora,</w:t>
      </w:r>
    </w:p>
    <w:p w14:paraId="4462C7D1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</w:t>
      </w:r>
      <w:proofErr w:type="spellStart"/>
      <w:r w:rsidRPr="00E5145B">
        <w:rPr>
          <w:rFonts w:eastAsia="Times New Roman"/>
          <w:lang w:eastAsia="en-US"/>
        </w:rPr>
        <w:t>Fecicy</w:t>
      </w:r>
      <w:proofErr w:type="spellEnd"/>
      <w:r w:rsidRPr="00E5145B">
        <w:rPr>
          <w:rFonts w:eastAsia="Times New Roman"/>
          <w:lang w:eastAsia="en-US"/>
        </w:rPr>
        <w:t xml:space="preserve"> </w:t>
      </w:r>
      <w:r w:rsidRPr="00245C91">
        <w:rPr>
          <w:rFonts w:eastAsia="Times New Roman"/>
          <w:lang w:eastAsia="en-US"/>
        </w:rPr>
        <w:t>– Głównego Księgowego,</w:t>
      </w:r>
    </w:p>
    <w:p w14:paraId="1C98829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14:paraId="21D73A72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14:paraId="58E9DB7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14:paraId="1E962D78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14:paraId="025B0D05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14:paraId="7A0F23AC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14:paraId="31D879C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14:paraId="58C53856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10F220C" w14:textId="29A85E4E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 w:rsidR="00153D5B">
        <w:rPr>
          <w:rFonts w:eastAsia="Times New Roman"/>
          <w:bCs/>
          <w:lang w:eastAsia="en-US"/>
        </w:rPr>
        <w:t>166</w:t>
      </w:r>
      <w:bookmarkStart w:id="0" w:name="_GoBack"/>
      <w:bookmarkEnd w:id="0"/>
      <w:r w:rsidRPr="00245C91">
        <w:rPr>
          <w:rFonts w:eastAsia="Times New Roman"/>
          <w:bCs/>
          <w:lang w:eastAsia="en-US"/>
        </w:rPr>
        <w:t>/20,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1843.</w:t>
      </w:r>
      <w:r w:rsidRPr="00245C91">
        <w:rPr>
          <w:rFonts w:eastAsia="Times New Roman"/>
          <w:bCs/>
          <w:lang w:eastAsia="en-US"/>
        </w:rPr>
        <w:t xml:space="preserve">), zwana dalej „ustawą </w:t>
      </w:r>
      <w:proofErr w:type="spellStart"/>
      <w:r w:rsidRPr="00245C91">
        <w:rPr>
          <w:rFonts w:eastAsia="Times New Roman"/>
          <w:bCs/>
          <w:lang w:eastAsia="en-US"/>
        </w:rPr>
        <w:t>pzp</w:t>
      </w:r>
      <w:proofErr w:type="spellEnd"/>
      <w:r w:rsidRPr="00245C91">
        <w:rPr>
          <w:rFonts w:eastAsia="Times New Roman"/>
          <w:bCs/>
          <w:lang w:eastAsia="en-US"/>
        </w:rPr>
        <w:t xml:space="preserve">”. </w:t>
      </w:r>
    </w:p>
    <w:p w14:paraId="5C99E1E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167D2A7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14:paraId="5AD2401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14:paraId="4EF182AE" w14:textId="581DE5E5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Na mocy niniejszej umowy Zamawiający zleca, a Wykonawca zobowiązuje się do </w:t>
      </w:r>
      <w:r w:rsidRPr="00245C91">
        <w:rPr>
          <w:rFonts w:eastAsia="Times New Roman"/>
          <w:b/>
          <w:iCs/>
        </w:rPr>
        <w:t>„</w:t>
      </w:r>
      <w:r w:rsidR="009A749F" w:rsidRPr="009A749F">
        <w:rPr>
          <w:rFonts w:eastAsia="Times New Roman"/>
          <w:b/>
          <w:iCs/>
        </w:rPr>
        <w:t>Sukcesywna dostawa mas protetycznych, podkładów, wosków i wierteł</w:t>
      </w:r>
      <w:r w:rsidRPr="00245C91">
        <w:rPr>
          <w:rFonts w:eastAsia="Times New Roman"/>
          <w:b/>
          <w:bCs/>
          <w:iCs/>
        </w:rPr>
        <w:t xml:space="preserve">” w ramach </w:t>
      </w:r>
      <w:r w:rsidR="009A749F">
        <w:rPr>
          <w:rFonts w:eastAsia="Times New Roman"/>
          <w:b/>
          <w:bCs/>
          <w:iCs/>
        </w:rPr>
        <w:t>części</w:t>
      </w:r>
      <w:r w:rsidRPr="00245C91">
        <w:rPr>
          <w:rFonts w:eastAsia="Times New Roman"/>
          <w:b/>
          <w:bCs/>
          <w:iCs/>
        </w:rPr>
        <w:t xml:space="preserve"> nr:___</w:t>
      </w:r>
      <w:r w:rsidRPr="00245C91">
        <w:rPr>
          <w:rFonts w:eastAsia="Times New Roman"/>
        </w:rPr>
        <w:t>,  przeznaczonych na potrzeby działalności Zamawiającego, zwanych w dalszej części umowy „Towarem.”</w:t>
      </w:r>
    </w:p>
    <w:p w14:paraId="222F1C43" w14:textId="77777777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  <w:iCs/>
        </w:rPr>
        <w:t>Zakres rzeczowy umowy określony został w ofercie Wykonawcy (formularz oferty i opis oferowanego towaru), stanowiącej załącznik nr 1. Zamawiający zastrzega, że przedstawione w załączniku nr 1 ilości zamawianego Towaru są wielkościami szacunkowymi i mogą ulec zmianie (zmniejszeniu lub zwiększeniu w</w:t>
      </w:r>
      <w:r w:rsidRPr="00245C91">
        <w:rPr>
          <w:rFonts w:eastAsia="Times New Roman"/>
        </w:rPr>
        <w:t xml:space="preserve"> przypadku zmniejszenia lub zwiększenia ilości pacjentów</w:t>
      </w:r>
      <w:r w:rsidRPr="00245C91">
        <w:rPr>
          <w:rFonts w:eastAsia="Times New Roman"/>
          <w:iCs/>
        </w:rPr>
        <w:t>) w trakcie trwania umowy</w:t>
      </w:r>
      <w:r w:rsidRPr="00245C91">
        <w:rPr>
          <w:rFonts w:eastAsia="Times New Roman"/>
        </w:rPr>
        <w:t xml:space="preserve">, jednak nie więcej niż do 10 % wynagrodzenia, o którym mowa w § 4 ust. 1 umowy. Powyższe uprawnienie Zamawiającego nie stanowi zamiany umowy na podstawie art. 144 ust.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045C020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58C63ED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14:paraId="486509A8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14:paraId="6730462C" w14:textId="46070751" w:rsidR="00245C91" w:rsidRPr="00415C50" w:rsidRDefault="00245C91" w:rsidP="009A749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="009A749F" w:rsidRPr="009A749F">
        <w:rPr>
          <w:rFonts w:eastAsia="Times New Roman"/>
          <w:b/>
          <w:u w:val="single"/>
        </w:rPr>
        <w:t>od 20 kwietnia 2020r. do 19 kwietnia 2021r.</w:t>
      </w:r>
      <w:r w:rsidRPr="00415C50">
        <w:rPr>
          <w:rFonts w:eastAsia="Times New Roman"/>
        </w:rPr>
        <w:t xml:space="preserve"> lub do wyczerpania przewidywanych ilości Towaru będącego przedmiotem umowy.</w:t>
      </w:r>
    </w:p>
    <w:p w14:paraId="42010583" w14:textId="77777777" w:rsidR="00245C91" w:rsidRPr="00245C91" w:rsidRDefault="00245C91" w:rsidP="00245C9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Faktyczna ilość dostarczanego Towaru będzie zależeć od potrzeb Zamawiającego.</w:t>
      </w:r>
    </w:p>
    <w:p w14:paraId="3C3D524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14:paraId="178A1F8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14:paraId="28E908B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14:paraId="0F001991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Dostawy Towaru realizowane będą sukcesywnie w zależności od potrzeb Zamawiającego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zamówienia z zastrzeżeniem, że dostawy będą przyjmowane w dni robocze od poniedziałku do piątku z wyłączeniem dni ustawowo wolnych od pracy, w godzinach od 8:00 do 14:00). </w:t>
      </w:r>
    </w:p>
    <w:p w14:paraId="11E1954A" w14:textId="77777777" w:rsidR="00245C91" w:rsidRPr="00245C91" w:rsidRDefault="00245C91" w:rsidP="00245C91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e-mailem: na adres: </w:t>
      </w:r>
      <w:hyperlink r:id="rId8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 . Wykonawca potwierdzi niezwłocznie,  każde zamówienie faksem na nr 12/ 424 54 60 lub e-mailem na adres: </w:t>
      </w:r>
      <w:hyperlink r:id="rId9" w:history="1">
        <w:r w:rsidRPr="00245C91">
          <w:rPr>
            <w:color w:val="0000FF"/>
          </w:rPr>
          <w:t>jzamarlik@uks.com.pl</w:t>
        </w:r>
      </w:hyperlink>
      <w:r w:rsidRPr="00245C91">
        <w:t xml:space="preserve">, </w:t>
      </w:r>
      <w:hyperlink r:id="rId10" w:history="1">
        <w:r w:rsidRPr="00245C91">
          <w:rPr>
            <w:color w:val="0000FF"/>
          </w:rPr>
          <w:t>emroczek@uks.com.pl</w:t>
        </w:r>
      </w:hyperlink>
      <w:r w:rsidRPr="00245C91">
        <w:t>.</w:t>
      </w:r>
    </w:p>
    <w:p w14:paraId="1628E18C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Wydawanie Zamawiającemu Towaru następować będzie w siedzibie Zamawiającego (ul. Montelupich 4, 31-155 Kraków, lok. 07c  w godzinach od 8:00 do 14:00) na podstawie pisemnego potwierdzenia, po dokonaniu odbioru ilościowego i jakościowego przez upoważnionego pracownika Zamawiającego.</w:t>
      </w:r>
    </w:p>
    <w:p w14:paraId="39616B09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14:paraId="6954146E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(nie zezwala się na dostarczenie zamienników),</w:t>
      </w:r>
    </w:p>
    <w:p w14:paraId="59A0A9D5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14:paraId="03A04379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14:paraId="36492C6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14:paraId="303A6FF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Towar dostarczany będzie transportem Wykonawcy i na jego koszt oraz ryzyko. Na Wykonawcy ciąży odpowiedzialność z tytułu uszkodzenia lub utraty Towaru, aż do potwierdzenia odbioru przez Zamawiającego. </w:t>
      </w:r>
    </w:p>
    <w:p w14:paraId="4CE76307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zastrzega sobie prawo zwrócenia się do Wykonawcy w trakcie trwania umowy </w:t>
      </w:r>
      <w:r w:rsidRPr="00245C91">
        <w:rPr>
          <w:rFonts w:eastAsia="Times New Roman"/>
        </w:rPr>
        <w:br/>
        <w:t>o przedłożenie:</w:t>
      </w:r>
    </w:p>
    <w:p w14:paraId="63CED1C4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14:paraId="10523E52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potwierdzających zgodność oferowanego towaru z wymaganą przez Zamawiającego normą (w języku polskim).</w:t>
      </w:r>
    </w:p>
    <w:p w14:paraId="3E2D9BC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76BD8F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14:paraId="6127138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14:paraId="33245E3C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Wysokość wynagrodzenia należnego Wykonawcy ustala się na kwotę</w:t>
      </w:r>
      <w:r w:rsidRPr="00245C91">
        <w:rPr>
          <w:rFonts w:eastAsia="Times New Roman"/>
          <w:b/>
        </w:rPr>
        <w:t xml:space="preserve"> brutto</w:t>
      </w:r>
      <w:r w:rsidRPr="00245C91">
        <w:rPr>
          <w:rFonts w:eastAsia="Times New Roman"/>
        </w:rPr>
        <w:t xml:space="preserve">:  </w:t>
      </w:r>
      <w:r w:rsidRPr="00245C91">
        <w:rPr>
          <w:rFonts w:eastAsia="Times New Roman"/>
          <w:b/>
        </w:rPr>
        <w:t xml:space="preserve">________ zł </w:t>
      </w:r>
      <w:r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Pr="00245C91">
        <w:rPr>
          <w:rFonts w:eastAsia="Times New Roman"/>
          <w:b/>
        </w:rPr>
        <w:t>____________zł</w:t>
      </w:r>
      <w:r w:rsidRPr="00245C91">
        <w:rPr>
          <w:rFonts w:eastAsia="Times New Roman"/>
        </w:rPr>
        <w:t xml:space="preserve"> (słownie: __________________________ złotych), z zastrzeżeniem § 1 ust.2.</w:t>
      </w:r>
    </w:p>
    <w:p w14:paraId="153FEEE1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Wykonawcy.</w:t>
      </w:r>
    </w:p>
    <w:p w14:paraId="50BBE15D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Cena zawiera wszystkie koszty i składniki związane z wykonaniem umowy oraz warunkami stawianymi przez Zamawiającego, w tym: podatek od towarów i usług, podatek akcyzowy, upusty, rabaty, koszty transportu, załadunku, rozładunku, opakowania oraz gwarancji.</w:t>
      </w:r>
    </w:p>
    <w:p w14:paraId="52C18C65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14:paraId="6633CFD6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6CB93A14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14:paraId="18F5FC5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14:paraId="2FDE5E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oświadcza, iż Towar oferowany Zamawiającemu wolny jest od wad i spełnia wszelkie normy stawiane produktom tego rodzaju przez prawo polskie.</w:t>
      </w:r>
    </w:p>
    <w:p w14:paraId="00E816CD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14:paraId="62BF63A7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Pr="00245C91">
        <w:rPr>
          <w:rFonts w:eastAsia="Times New Roman"/>
        </w:rPr>
        <w:t xml:space="preserve"> na dostarczony Towar, liczonej od dnia dostawy, o której mowa w § 3 ust. 1 i 3.</w:t>
      </w:r>
    </w:p>
    <w:p w14:paraId="635EEB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3.</w:t>
      </w:r>
    </w:p>
    <w:p w14:paraId="4B897051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Braki ilościowe lub wady jakościowe stwierdzone w dostawie Zamawiający zgłasza Wykonawcy niezwłocznie</w:t>
      </w:r>
      <w:r w:rsidR="00B273EE">
        <w:rPr>
          <w:rFonts w:eastAsia="Times New Roman"/>
          <w:color w:val="FF0000"/>
        </w:rPr>
        <w:t xml:space="preserve">,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>Wykonawca zobowiązuje się na własny koszt do uzupełnienia braków lub usunięcia wad nie później jednak niż w ciągu 48 godzin licząc od daty otrzymania reklamacji.</w:t>
      </w:r>
    </w:p>
    <w:p w14:paraId="72A6A086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14:paraId="7D69315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479779D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14:paraId="192A7B89" w14:textId="77777777"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14:paraId="0DD1FA5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Podstawę do zapłaty za Towar będzie stanowiła prawidłowo wystawiona faktura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i ilość sztuk</w:t>
      </w:r>
      <w:r w:rsidRPr="00245C91">
        <w:rPr>
          <w:rFonts w:eastAsia="Times New Roman"/>
        </w:rPr>
        <w:t>.</w:t>
      </w:r>
    </w:p>
    <w:p w14:paraId="4B7E48C1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lastRenderedPageBreak/>
        <w:t>z wyjątkiem sytuacji przewidzianej w § 5 ust. 5, gdzie 30 dniowy termin płatności będzie liczony od daty prawidłowego wykonania dostawy poprzez dostarczenie Towaru wolnego od wad.</w:t>
      </w:r>
    </w:p>
    <w:p w14:paraId="46B9E9D5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14:paraId="654C626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3E68C577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dokonać cesji wierzytelności powstałych w związku z realizacją niniejszej umowy na rzecz osoby trzeciej bez pisemnej zgody Zamawiającego. Treść dokumentów, dotyczących przenoszonej wierzytelności (umowy o przelew, pożyczki, zawiadomienia, oświadczenia itp.) nie może stać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w sprzeczności z postanowieniami niniejszej umowy.</w:t>
      </w:r>
    </w:p>
    <w:p w14:paraId="546C4636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z niniejszej umowy.</w:t>
      </w:r>
    </w:p>
    <w:p w14:paraId="58CE799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14:paraId="041C100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14:paraId="43A03C94" w14:textId="77777777"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14:paraId="7540D7A6" w14:textId="0875753E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1,</w:t>
      </w:r>
      <w:r w:rsidR="00CD0DBA">
        <w:rPr>
          <w:rFonts w:eastAsia="Times New Roman"/>
          <w:color w:val="FF0000"/>
        </w:rPr>
        <w:t xml:space="preserve"> </w:t>
      </w:r>
    </w:p>
    <w:p w14:paraId="539DEBFF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uzupełni braków ilościowych Towaru po zgłoszeniu reklamacji w terminie określonym w § 5 ust. 5,</w:t>
      </w:r>
    </w:p>
    <w:p w14:paraId="6C7376AB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nie dokona wymiany Towaru wadliwego na Towar wolny od wad po zgłoszeniu reklamacji w terminie określonym w § 5 ust. 5, </w:t>
      </w:r>
    </w:p>
    <w:p w14:paraId="249C609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zapłaci Zamawiającemu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przypadek stwierdzonego naruszenia obowiązków umownych. Suma naliczonych kar umownych nie przekroczy 30% 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1.</w:t>
      </w:r>
    </w:p>
    <w:p w14:paraId="1E31DB5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Wykonawcy zapłaci on Zamawiającemu karę umowną w wysokości 10% wynagrodzenia brutto, o którym mowa w § 4 ust. 1.</w:t>
      </w:r>
    </w:p>
    <w:p w14:paraId="79B78C30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Zamawiającego zapłaci on Wykonawcy karę umowną w wysokości 10% wynagrodzenia brutto, o którym mowa w § 4 ust. 1.</w:t>
      </w:r>
    </w:p>
    <w:p w14:paraId="1189FE8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14:paraId="75F5787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</w:p>
    <w:p w14:paraId="651AA898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wyraża zgodę na potrącenie kar umownych z przysługującego mu od Zamawiającego wynagrodzenia.</w:t>
      </w:r>
    </w:p>
    <w:p w14:paraId="4AC2C0B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2C68CD41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14:paraId="4B97121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Ustanie umowy</w:t>
      </w:r>
    </w:p>
    <w:p w14:paraId="7D9E40F7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Oprócz przyczyn wynikających z powszechnie obowiązujących przepisów, Zamawiającemu przysługuje prawo wypowiedzenia umowy ze skutkiem natychmiastowym w określonych przypadkach:</w:t>
      </w:r>
    </w:p>
    <w:p w14:paraId="3B2F358C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nierozpoczęcia przez Wykonawcę realizacji przedmiotu umowy w terminie 10 dni od dnia złożenia zamówienia, o którym mowa w § 3 ust. 1,</w:t>
      </w:r>
    </w:p>
    <w:p w14:paraId="1D261267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3 -krotnego opóźnienia w realizacji dostawy w terminie, o którym mowa w § 3 ust. 1,</w:t>
      </w:r>
    </w:p>
    <w:p w14:paraId="589CCB63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3- krotnego zrealizowania dostawy, co do której Zamawiający zgłosił reklamację zgodnie z § 5 ust. 5</w:t>
      </w:r>
    </w:p>
    <w:p w14:paraId="12338A3B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ma prawo wypowiedzenia umowy ze skutkiem natychmiastowym w przypadku, gdy Zamawiający odmawia odbioru Towaru dostarczonego zgodnie z § 3.</w:t>
      </w:r>
    </w:p>
    <w:p w14:paraId="5E4AB72C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Oświadczenie o wypowiedzeniu umowy powinno być złożone w terminie 7 dni od dnia powzięcia wiadomości o okolicznościach stanowiących podstawę wypowiedzenia.</w:t>
      </w:r>
    </w:p>
    <w:p w14:paraId="73620699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</w:t>
      </w:r>
    </w:p>
    <w:p w14:paraId="12A3FFD7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389A90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14:paraId="1C96393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14:paraId="4A1DC6AD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735BB090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są istotne w rozumieniu art. 144 ust. 1e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</w:t>
      </w:r>
    </w:p>
    <w:p w14:paraId="1F917CB9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 xml:space="preserve"> </w:t>
      </w:r>
    </w:p>
    <w:p w14:paraId="2B6A9B2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Precyzując przesłanki uprawniające do zmiany umowy w oparciu o art. 144 ust. 1 pkt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 Strony dopuszczają zmianę postanowień niniejszej umowy w zakresie:</w:t>
      </w:r>
    </w:p>
    <w:p w14:paraId="33CEE7C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 mającej bezpośredni wpływ na terminowość dostawy o czas występowania siły wyższej; siła wyższa, o której mowa to zdarzenie niezależne od Wykonawcy, niestanowiące jego problemów organizacyjnych, którego strony umowy nie mogły przewidzieć, któremu nie mogły zapobiec, ani któremu nie mogły przeciwdziałać, a które uniemożliwia Wykonawcy wykonanie w części lub w całości jego zobowiązania wynikającego z niniejszej umowy albo  mającej bezpośredni wpływ na terminowość dostawy; Strony za okoliczności siły wyższej uznają m.in.: ogłoszone stany klęski żywiołowe, w tym powódź i trzęsienie ziemi, upadek statku powietrznego, strajki generalne lub lokalne, działania wojenne lub ogłoszenie stanu wojennego, atak terrorystyczny,</w:t>
      </w:r>
    </w:p>
    <w:p w14:paraId="239DC6FC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numeru katalogowego Towaru objętego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</w:p>
    <w:p w14:paraId="76E76C4A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 przy zachowaniu jego parametrów,</w:t>
      </w:r>
    </w:p>
    <w:p w14:paraId="27323C4F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Towaru w przypadku zaprzestania produkcji lub wstrzymania w obrocie i stosowaniu Towaru objętego przedmiotem umowy przy zachowaniu jego parametrów,</w:t>
      </w:r>
    </w:p>
    <w:p w14:paraId="4D406C0E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 wprowadzonej przez producenta; Strony dopuszczają zmianę cen jednostkowych produktów objętych umową z zachowaniem zasady proporcjonalności w stosunku do ceny objętej umową,</w:t>
      </w:r>
    </w:p>
    <w:p w14:paraId="3B7E284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>zmiany stawki VAT; Strony dopuszczają zmianę cen jednostkowych brutto produktów objętych umową przy zachowaniu cen jednostkowych netto,</w:t>
      </w:r>
    </w:p>
    <w:p w14:paraId="71DB374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umowy mogą nastąpić wyłącznie na piśmie w formie aneksu do niniejszej umowy pod rygorem nieważności.</w:t>
      </w:r>
    </w:p>
    <w:p w14:paraId="01E48DB1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Strona występująca o zmianę postanowień umowy zobowiązana jest do udokumentowania zaistnienia okoliczności, o których mowa w ust. 1. i ust.2. Wniosek o zmianę postanowień umowy musi być wyrażony na piśmie.</w:t>
      </w:r>
    </w:p>
    <w:p w14:paraId="381C6C2F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14:paraId="356F1959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14:paraId="022C46C0" w14:textId="1D1F7350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ustalają osoby upoważnione do wykonywania niniejszej umowy:</w:t>
      </w:r>
    </w:p>
    <w:p w14:paraId="77A2D7F0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1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2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D430821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4F9BA0CB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dopuszczają możliwość zmiany osób, o których mowa w ust. 1, w przypadku zmian organizacyjno-kadrowych. Zmiana osób, o których mowa wyżej, wymaga wzajemnego pisemnego powiadomienia, bez konieczności zmiany postanowień niniejszej umowy. </w:t>
      </w:r>
    </w:p>
    <w:p w14:paraId="20747E8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zobowiązane są do wzajemnego powiadomienia się o zmianach ich danych wskazanych w komparycji umowy.</w:t>
      </w:r>
    </w:p>
    <w:p w14:paraId="3027321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 xml:space="preserve">, w tym w szczególności Kodeksu cywilnego oraz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6AB9CB3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Spory wynikłe na tle niniejszej umowy rozpatrywane będą przez polubowne, a w przypadku braku osiągnięcia porozumienia przez sąd powszechny właściwy miejscowo dla siedziby Zamawiającego.</w:t>
      </w:r>
    </w:p>
    <w:p w14:paraId="74B6BB0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 Załącznik nr 1 – Oferta Wykonawcy z dnia ____________ (formularz oferty i opis oferowanego towaru).</w:t>
      </w:r>
    </w:p>
    <w:p w14:paraId="2132BE09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32B130B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52A6C754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6339BC1A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38F22270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14:paraId="3C1FF93B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default" r:id="rId14"/>
      <w:footerReference w:type="default" r:id="rId15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F637" w14:textId="77777777" w:rsidR="00A83FEA" w:rsidRDefault="00A83FEA">
      <w:pPr>
        <w:spacing w:after="0" w:line="240" w:lineRule="auto"/>
      </w:pPr>
      <w:r>
        <w:separator/>
      </w:r>
    </w:p>
  </w:endnote>
  <w:endnote w:type="continuationSeparator" w:id="0">
    <w:p w14:paraId="7B8F2005" w14:textId="77777777" w:rsidR="00A83FEA" w:rsidRDefault="00A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DFDE" w14:textId="4D83434C" w:rsidR="001A68EA" w:rsidRPr="00D63350" w:rsidRDefault="00D575EA">
    <w:pPr>
      <w:pStyle w:val="Stopka"/>
      <w:jc w:val="right"/>
      <w:rPr>
        <w:rFonts w:ascii="Calibri" w:hAnsi="Calibri"/>
        <w:color w:val="D0CECE"/>
        <w:sz w:val="16"/>
        <w:szCs w:val="16"/>
      </w:rPr>
    </w:pPr>
    <w:r w:rsidRPr="00D63350">
      <w:rPr>
        <w:rFonts w:ascii="Calibri" w:hAnsi="Calibri"/>
        <w:color w:val="D0CECE"/>
        <w:sz w:val="16"/>
        <w:szCs w:val="16"/>
      </w:rPr>
      <w:fldChar w:fldCharType="begin"/>
    </w:r>
    <w:r w:rsidR="001A68EA" w:rsidRPr="00D63350">
      <w:rPr>
        <w:rFonts w:ascii="Calibri" w:hAnsi="Calibri"/>
        <w:color w:val="D0CECE"/>
        <w:sz w:val="16"/>
        <w:szCs w:val="16"/>
      </w:rPr>
      <w:instrText>PAGE   \* MERGEFORMAT</w:instrText>
    </w:r>
    <w:r w:rsidRPr="00D63350">
      <w:rPr>
        <w:rFonts w:ascii="Calibri" w:hAnsi="Calibri"/>
        <w:color w:val="D0CECE"/>
        <w:sz w:val="16"/>
        <w:szCs w:val="16"/>
      </w:rPr>
      <w:fldChar w:fldCharType="separate"/>
    </w:r>
    <w:r w:rsidR="00153D5B">
      <w:rPr>
        <w:rFonts w:ascii="Calibri" w:hAnsi="Calibri"/>
        <w:noProof/>
        <w:color w:val="D0CECE"/>
        <w:sz w:val="16"/>
        <w:szCs w:val="16"/>
      </w:rPr>
      <w:t>4</w:t>
    </w:r>
    <w:r w:rsidRPr="00D63350">
      <w:rPr>
        <w:rFonts w:ascii="Calibri" w:hAnsi="Calibri"/>
        <w:color w:val="D0CECE"/>
        <w:sz w:val="16"/>
        <w:szCs w:val="16"/>
      </w:rPr>
      <w:fldChar w:fldCharType="end"/>
    </w:r>
  </w:p>
  <w:p w14:paraId="05651833" w14:textId="77777777" w:rsidR="001A68EA" w:rsidRDefault="001A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2049" w14:textId="77777777" w:rsidR="00A83FEA" w:rsidRDefault="00A83FEA">
      <w:pPr>
        <w:spacing w:after="0" w:line="240" w:lineRule="auto"/>
      </w:pPr>
      <w:r>
        <w:separator/>
      </w:r>
    </w:p>
  </w:footnote>
  <w:footnote w:type="continuationSeparator" w:id="0">
    <w:p w14:paraId="1DA81A0D" w14:textId="77777777" w:rsidR="00A83FEA" w:rsidRDefault="00A8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4967" w14:textId="24D7CA38" w:rsidR="001A68EA" w:rsidRDefault="001A68EA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="005A6327">
      <w:rPr>
        <w:rFonts w:ascii="Times New Roman" w:eastAsia="Times New Roman" w:hAnsi="Times New Roman"/>
        <w:sz w:val="20"/>
        <w:szCs w:val="20"/>
      </w:rPr>
      <w:t>Sprawa Nr: DZP-271-</w:t>
    </w:r>
    <w:r w:rsidR="009A749F">
      <w:rPr>
        <w:rFonts w:ascii="Times New Roman" w:eastAsia="Times New Roman" w:hAnsi="Times New Roman"/>
        <w:sz w:val="20"/>
        <w:szCs w:val="20"/>
      </w:rPr>
      <w:t>166</w:t>
    </w:r>
    <w:r>
      <w:rPr>
        <w:rFonts w:ascii="Times New Roman" w:eastAsia="Times New Roman" w:hAnsi="Times New Roman"/>
        <w:sz w:val="20"/>
        <w:szCs w:val="20"/>
      </w:rPr>
      <w:t>/</w:t>
    </w:r>
    <w:r w:rsidR="00084DAD">
      <w:rPr>
        <w:rFonts w:ascii="Times New Roman" w:eastAsia="Times New Roman" w:hAnsi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 w15:restartNumberingAfterBreak="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5533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803D4"/>
    <w:rsid w:val="00084548"/>
    <w:rsid w:val="00084DAD"/>
    <w:rsid w:val="000945F6"/>
    <w:rsid w:val="000A005A"/>
    <w:rsid w:val="000A30AE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3D5B"/>
    <w:rsid w:val="00154ED8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632F"/>
    <w:rsid w:val="001A68EA"/>
    <w:rsid w:val="001B2E3D"/>
    <w:rsid w:val="001B4E9F"/>
    <w:rsid w:val="001B50AF"/>
    <w:rsid w:val="001C416D"/>
    <w:rsid w:val="001D1419"/>
    <w:rsid w:val="001D5FBC"/>
    <w:rsid w:val="001E1341"/>
    <w:rsid w:val="001E26F0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4198"/>
    <w:rsid w:val="00243B4D"/>
    <w:rsid w:val="00243F7E"/>
    <w:rsid w:val="00245C91"/>
    <w:rsid w:val="00252EE9"/>
    <w:rsid w:val="00253836"/>
    <w:rsid w:val="00253FA5"/>
    <w:rsid w:val="00256845"/>
    <w:rsid w:val="00266A61"/>
    <w:rsid w:val="00284D52"/>
    <w:rsid w:val="002853A0"/>
    <w:rsid w:val="00290356"/>
    <w:rsid w:val="00294D20"/>
    <w:rsid w:val="00295299"/>
    <w:rsid w:val="0029615F"/>
    <w:rsid w:val="002A110A"/>
    <w:rsid w:val="002A789D"/>
    <w:rsid w:val="002B0E4D"/>
    <w:rsid w:val="002D1787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227C"/>
    <w:rsid w:val="00314EAF"/>
    <w:rsid w:val="0031760A"/>
    <w:rsid w:val="00333DED"/>
    <w:rsid w:val="00343764"/>
    <w:rsid w:val="003443CD"/>
    <w:rsid w:val="003470E6"/>
    <w:rsid w:val="003473C8"/>
    <w:rsid w:val="0036222D"/>
    <w:rsid w:val="00370AB4"/>
    <w:rsid w:val="003727C8"/>
    <w:rsid w:val="00376546"/>
    <w:rsid w:val="0038144E"/>
    <w:rsid w:val="003861D1"/>
    <w:rsid w:val="003A4371"/>
    <w:rsid w:val="003A49DA"/>
    <w:rsid w:val="003A50D9"/>
    <w:rsid w:val="003B349F"/>
    <w:rsid w:val="003B62C0"/>
    <w:rsid w:val="003C1012"/>
    <w:rsid w:val="003D0388"/>
    <w:rsid w:val="003D5EA4"/>
    <w:rsid w:val="003E105A"/>
    <w:rsid w:val="003E1D3A"/>
    <w:rsid w:val="003E44B8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41CF3"/>
    <w:rsid w:val="00443DB7"/>
    <w:rsid w:val="00445364"/>
    <w:rsid w:val="004539CB"/>
    <w:rsid w:val="004602FC"/>
    <w:rsid w:val="00463D4E"/>
    <w:rsid w:val="00464D5F"/>
    <w:rsid w:val="00467D2E"/>
    <w:rsid w:val="00470DE6"/>
    <w:rsid w:val="00472530"/>
    <w:rsid w:val="00472DF9"/>
    <w:rsid w:val="00482C52"/>
    <w:rsid w:val="0048789C"/>
    <w:rsid w:val="004909AA"/>
    <w:rsid w:val="0049324F"/>
    <w:rsid w:val="00496571"/>
    <w:rsid w:val="004969AB"/>
    <w:rsid w:val="004A19AD"/>
    <w:rsid w:val="004A6409"/>
    <w:rsid w:val="004B0A0C"/>
    <w:rsid w:val="004B2E8D"/>
    <w:rsid w:val="004C0523"/>
    <w:rsid w:val="004E6F91"/>
    <w:rsid w:val="00500052"/>
    <w:rsid w:val="00500759"/>
    <w:rsid w:val="005047CE"/>
    <w:rsid w:val="00514619"/>
    <w:rsid w:val="005162D9"/>
    <w:rsid w:val="00525343"/>
    <w:rsid w:val="005337FC"/>
    <w:rsid w:val="00534DBF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3768"/>
    <w:rsid w:val="005D480E"/>
    <w:rsid w:val="005E1BA8"/>
    <w:rsid w:val="005E2B7A"/>
    <w:rsid w:val="005E4BCE"/>
    <w:rsid w:val="005E6442"/>
    <w:rsid w:val="005E7671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2175"/>
    <w:rsid w:val="00657883"/>
    <w:rsid w:val="00661C00"/>
    <w:rsid w:val="00667EA5"/>
    <w:rsid w:val="00676C56"/>
    <w:rsid w:val="006804BF"/>
    <w:rsid w:val="006864DC"/>
    <w:rsid w:val="0068650C"/>
    <w:rsid w:val="006A1A06"/>
    <w:rsid w:val="006B53E0"/>
    <w:rsid w:val="006B7894"/>
    <w:rsid w:val="006C7BE9"/>
    <w:rsid w:val="006D4414"/>
    <w:rsid w:val="006E0F2C"/>
    <w:rsid w:val="006E3518"/>
    <w:rsid w:val="006E4845"/>
    <w:rsid w:val="006E5861"/>
    <w:rsid w:val="006F2961"/>
    <w:rsid w:val="006F4DC5"/>
    <w:rsid w:val="00701259"/>
    <w:rsid w:val="00701A36"/>
    <w:rsid w:val="007049A8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9749D"/>
    <w:rsid w:val="007A5AA7"/>
    <w:rsid w:val="007B4F13"/>
    <w:rsid w:val="007B68EC"/>
    <w:rsid w:val="007B6B6C"/>
    <w:rsid w:val="007C3450"/>
    <w:rsid w:val="007D2846"/>
    <w:rsid w:val="007D28C0"/>
    <w:rsid w:val="007D2BA2"/>
    <w:rsid w:val="007D686A"/>
    <w:rsid w:val="007E12AE"/>
    <w:rsid w:val="007E4CBA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22B8"/>
    <w:rsid w:val="008324FC"/>
    <w:rsid w:val="00833157"/>
    <w:rsid w:val="0085066E"/>
    <w:rsid w:val="0085428B"/>
    <w:rsid w:val="00855FA6"/>
    <w:rsid w:val="00866ACB"/>
    <w:rsid w:val="00870DF1"/>
    <w:rsid w:val="00873F26"/>
    <w:rsid w:val="008773F3"/>
    <w:rsid w:val="00884AB3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D2398"/>
    <w:rsid w:val="008D5BE4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486C"/>
    <w:rsid w:val="00924B77"/>
    <w:rsid w:val="0092512C"/>
    <w:rsid w:val="00940623"/>
    <w:rsid w:val="00945591"/>
    <w:rsid w:val="00952B90"/>
    <w:rsid w:val="00971A99"/>
    <w:rsid w:val="00977BE1"/>
    <w:rsid w:val="00977F4B"/>
    <w:rsid w:val="0098725D"/>
    <w:rsid w:val="00987804"/>
    <w:rsid w:val="0099315A"/>
    <w:rsid w:val="0099462E"/>
    <w:rsid w:val="00997A12"/>
    <w:rsid w:val="009A3A95"/>
    <w:rsid w:val="009A749F"/>
    <w:rsid w:val="009B2A92"/>
    <w:rsid w:val="009C23EE"/>
    <w:rsid w:val="009D0039"/>
    <w:rsid w:val="009D0D95"/>
    <w:rsid w:val="009D1438"/>
    <w:rsid w:val="009D1A3D"/>
    <w:rsid w:val="009D27E8"/>
    <w:rsid w:val="009F189A"/>
    <w:rsid w:val="009F525A"/>
    <w:rsid w:val="009F75DA"/>
    <w:rsid w:val="00A106E7"/>
    <w:rsid w:val="00A10B24"/>
    <w:rsid w:val="00A141A8"/>
    <w:rsid w:val="00A1422C"/>
    <w:rsid w:val="00A161B4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B02D3"/>
    <w:rsid w:val="00AB6E78"/>
    <w:rsid w:val="00AB6EBC"/>
    <w:rsid w:val="00AD62F8"/>
    <w:rsid w:val="00AD7668"/>
    <w:rsid w:val="00AF717E"/>
    <w:rsid w:val="00AF7C7B"/>
    <w:rsid w:val="00B0628E"/>
    <w:rsid w:val="00B0776D"/>
    <w:rsid w:val="00B17EB6"/>
    <w:rsid w:val="00B23326"/>
    <w:rsid w:val="00B273EE"/>
    <w:rsid w:val="00B3325D"/>
    <w:rsid w:val="00B34D3D"/>
    <w:rsid w:val="00B4132A"/>
    <w:rsid w:val="00B43A7D"/>
    <w:rsid w:val="00B50841"/>
    <w:rsid w:val="00B5367F"/>
    <w:rsid w:val="00B55AB3"/>
    <w:rsid w:val="00B5685A"/>
    <w:rsid w:val="00B6636E"/>
    <w:rsid w:val="00B66C98"/>
    <w:rsid w:val="00B720B4"/>
    <w:rsid w:val="00B9211E"/>
    <w:rsid w:val="00B963E2"/>
    <w:rsid w:val="00BA18C6"/>
    <w:rsid w:val="00BA5733"/>
    <w:rsid w:val="00BA7DD5"/>
    <w:rsid w:val="00BB267C"/>
    <w:rsid w:val="00BC2FBC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5763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C1985"/>
    <w:rsid w:val="00CD0DBA"/>
    <w:rsid w:val="00CD1E29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65F4"/>
    <w:rsid w:val="00D30047"/>
    <w:rsid w:val="00D32D4B"/>
    <w:rsid w:val="00D33F2C"/>
    <w:rsid w:val="00D35480"/>
    <w:rsid w:val="00D40F8C"/>
    <w:rsid w:val="00D47DB2"/>
    <w:rsid w:val="00D5082B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C00A7"/>
    <w:rsid w:val="00DC18E8"/>
    <w:rsid w:val="00DC1D41"/>
    <w:rsid w:val="00DC1E8D"/>
    <w:rsid w:val="00DC50A4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80005"/>
    <w:rsid w:val="00E84905"/>
    <w:rsid w:val="00E90C0C"/>
    <w:rsid w:val="00E94293"/>
    <w:rsid w:val="00EA1C4D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996"/>
    <w:rsid w:val="00EF2AFC"/>
    <w:rsid w:val="00F04147"/>
    <w:rsid w:val="00F0415A"/>
    <w:rsid w:val="00F07D3B"/>
    <w:rsid w:val="00F12948"/>
    <w:rsid w:val="00F15088"/>
    <w:rsid w:val="00F16166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A0D15"/>
    <w:rsid w:val="00FB5758"/>
    <w:rsid w:val="00FB585E"/>
    <w:rsid w:val="00FB5EA1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F0898"/>
    <w:rsid w:val="00FF124B"/>
    <w:rsid w:val="00FF1A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15BFD1C"/>
  <w15:docId w15:val="{26C53751-B32F-4E09-96E7-46A1D36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zynska@kruse.pl" TargetMode="External"/><Relationship Id="rId13" Type="http://schemas.openxmlformats.org/officeDocument/2006/relationships/hyperlink" Target="mailto:stomatologia@salusin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roczek@uks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amarlik@uk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roczek@uk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zamarlik@uks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55A7-D96A-4AF5-8B0A-BE4677F3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14067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2020-03-03T12:18:00Z</dcterms:created>
  <dcterms:modified xsi:type="dcterms:W3CDTF">2020-03-03T12:22:00Z</dcterms:modified>
</cp:coreProperties>
</file>