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4F" w:rsidRPr="0097228C" w:rsidRDefault="00565B03" w:rsidP="0097228C">
      <w:pPr>
        <w:jc w:val="both"/>
        <w:rPr>
          <w:rFonts w:cs="Arial"/>
        </w:rPr>
      </w:pPr>
      <w:r w:rsidRPr="0097228C">
        <w:rPr>
          <w:rFonts w:cs="Arial"/>
        </w:rPr>
        <w:t>Znak sprawy:</w:t>
      </w:r>
      <w:r w:rsidRPr="0097228C">
        <w:rPr>
          <w:rFonts w:cs="Arial"/>
          <w:b/>
        </w:rPr>
        <w:t xml:space="preserve"> </w:t>
      </w:r>
      <w:r w:rsidR="00BF3B19" w:rsidRPr="00F72273">
        <w:rPr>
          <w:rFonts w:cstheme="minorHAnsi"/>
        </w:rPr>
        <w:t>DZP-271-</w:t>
      </w:r>
      <w:r w:rsidR="003F646D">
        <w:rPr>
          <w:rFonts w:cstheme="minorHAnsi"/>
        </w:rPr>
        <w:t>356</w:t>
      </w:r>
      <w:r w:rsidR="00BF3B19">
        <w:rPr>
          <w:rFonts w:cstheme="minorHAnsi"/>
        </w:rPr>
        <w:t>/22</w:t>
      </w:r>
      <w:r w:rsidR="00BF3B19" w:rsidRPr="00F72273">
        <w:rPr>
          <w:rFonts w:cstheme="minorHAnsi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BF3B19">
        <w:rPr>
          <w:rFonts w:cs="Arial"/>
        </w:rPr>
        <w:t xml:space="preserve">                      </w:t>
      </w:r>
      <w:r w:rsidR="00C503DC" w:rsidRPr="00AC17E1">
        <w:rPr>
          <w:rFonts w:cs="Arial"/>
        </w:rPr>
        <w:t xml:space="preserve">Kraków, dnia </w:t>
      </w:r>
      <w:r w:rsidR="003F646D">
        <w:rPr>
          <w:rFonts w:cs="Arial"/>
          <w:noProof/>
        </w:rPr>
        <w:t>6 maja 2022</w:t>
      </w:r>
      <w:r w:rsidR="00BF3B19">
        <w:rPr>
          <w:rFonts w:cs="Arial"/>
        </w:rPr>
        <w:t>r.</w:t>
      </w:r>
    </w:p>
    <w:p w:rsidR="00567D30" w:rsidRDefault="00567D30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bookmarkStart w:id="0" w:name="_Hlk88825114"/>
    </w:p>
    <w:p w:rsidR="00C503DC" w:rsidRPr="002B7991" w:rsidRDefault="004E3355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Z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miana treści </w:t>
      </w:r>
      <w:r w:rsidR="00D6426E">
        <w:rPr>
          <w:rFonts w:asciiTheme="minorHAnsi" w:hAnsiTheme="minorHAnsi" w:cs="Arial"/>
          <w:b/>
          <w:color w:val="auto"/>
          <w:sz w:val="28"/>
          <w:szCs w:val="28"/>
        </w:rPr>
        <w:t>SWZ</w:t>
      </w:r>
    </w:p>
    <w:bookmarkEnd w:id="0"/>
    <w:p w:rsidR="00D6426E" w:rsidRPr="003F646D" w:rsidRDefault="00D6426E" w:rsidP="00D6426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3F646D">
        <w:rPr>
          <w:rFonts w:eastAsia="Times New Roman" w:cs="Times New Roman"/>
          <w:b/>
          <w:sz w:val="20"/>
          <w:szCs w:val="20"/>
          <w:lang w:eastAsia="pl-PL"/>
        </w:rPr>
        <w:t>Dotyczy:</w:t>
      </w:r>
      <w:r w:rsidRPr="003F646D">
        <w:rPr>
          <w:rFonts w:eastAsia="Times New Roman" w:cs="Times New Roman"/>
          <w:sz w:val="20"/>
          <w:szCs w:val="20"/>
          <w:lang w:eastAsia="pl-PL"/>
        </w:rPr>
        <w:t xml:space="preserve"> zamówienia publicznego realizowanego w trybie podstawowym bez przeprowadzenia negocjacji zgodnie z art. 275 pkt 1 </w:t>
      </w:r>
      <w:bookmarkStart w:id="1" w:name="_Hlk64614072"/>
      <w:r w:rsidRPr="003F646D">
        <w:rPr>
          <w:rFonts w:eastAsia="Calibri" w:cs="Times New Roman"/>
          <w:sz w:val="20"/>
          <w:szCs w:val="20"/>
          <w:lang w:eastAsia="pl-PL"/>
        </w:rPr>
        <w:t>ustawy z 11 września 2019 r. – Prawo zamówień publicznych (Dz.U. z 2019 poz. 2019 z późn. zm.</w:t>
      </w:r>
      <w:r w:rsidR="00427F11" w:rsidRPr="003F646D">
        <w:rPr>
          <w:rFonts w:eastAsia="Calibri" w:cs="Times New Roman"/>
          <w:sz w:val="20"/>
          <w:szCs w:val="20"/>
          <w:lang w:eastAsia="pl-PL"/>
        </w:rPr>
        <w:t xml:space="preserve"> – dalej: </w:t>
      </w:r>
      <w:r w:rsidR="00427F11" w:rsidRPr="003F646D">
        <w:rPr>
          <w:rFonts w:eastAsia="Calibri" w:cs="Times New Roman"/>
          <w:b/>
          <w:sz w:val="20"/>
          <w:szCs w:val="20"/>
          <w:lang w:eastAsia="pl-PL"/>
        </w:rPr>
        <w:t>UPZP</w:t>
      </w:r>
      <w:r w:rsidRPr="003F646D">
        <w:rPr>
          <w:rFonts w:eastAsia="Calibri" w:cs="Times New Roman"/>
          <w:sz w:val="20"/>
          <w:szCs w:val="20"/>
          <w:lang w:eastAsia="pl-PL"/>
        </w:rPr>
        <w:t xml:space="preserve">) </w:t>
      </w:r>
      <w:r w:rsidRPr="003F646D">
        <w:rPr>
          <w:rFonts w:eastAsia="Times New Roman" w:cs="Times New Roman"/>
          <w:sz w:val="20"/>
          <w:szCs w:val="20"/>
          <w:lang w:eastAsia="pl-PL"/>
        </w:rPr>
        <w:t>nt</w:t>
      </w:r>
      <w:bookmarkStart w:id="2" w:name="_Hlk66266789"/>
      <w:bookmarkEnd w:id="1"/>
      <w:r w:rsidRPr="003F646D">
        <w:rPr>
          <w:rFonts w:eastAsia="Times New Roman" w:cs="Times New Roman"/>
          <w:sz w:val="20"/>
          <w:szCs w:val="20"/>
          <w:lang w:eastAsia="pl-PL"/>
        </w:rPr>
        <w:t xml:space="preserve">. </w:t>
      </w:r>
      <w:bookmarkStart w:id="3" w:name="_Hlk87861674"/>
      <w:bookmarkStart w:id="4" w:name="_Hlk93491937"/>
      <w:bookmarkEnd w:id="2"/>
      <w:r w:rsidR="003F646D" w:rsidRPr="003F646D">
        <w:rPr>
          <w:rFonts w:cstheme="minorHAnsi"/>
          <w:b/>
          <w:color w:val="000000"/>
          <w:sz w:val="20"/>
          <w:szCs w:val="20"/>
        </w:rPr>
        <w:t>„</w:t>
      </w:r>
      <w:bookmarkStart w:id="5" w:name="_Hlk70576838"/>
      <w:bookmarkEnd w:id="3"/>
      <w:r w:rsidR="003F646D" w:rsidRPr="003F646D">
        <w:rPr>
          <w:rFonts w:cstheme="minorHAnsi"/>
          <w:b/>
          <w:i/>
          <w:color w:val="000000" w:themeColor="text1"/>
          <w:sz w:val="20"/>
          <w:szCs w:val="20"/>
        </w:rPr>
        <w:t>Sukcesywna dostawa instrumentów i akcesoriów endodontycznych</w:t>
      </w:r>
      <w:bookmarkEnd w:id="5"/>
      <w:r w:rsidR="003F646D" w:rsidRPr="003F646D">
        <w:rPr>
          <w:rFonts w:cstheme="minorHAnsi"/>
          <w:b/>
          <w:i/>
          <w:color w:val="000000" w:themeColor="text1"/>
          <w:sz w:val="20"/>
          <w:szCs w:val="20"/>
        </w:rPr>
        <w:t>, odpowiednio od jednej do dwóch części zamówienia”</w:t>
      </w:r>
      <w:r w:rsidR="003F646D" w:rsidRPr="003F646D">
        <w:rPr>
          <w:rFonts w:cstheme="minorHAnsi"/>
          <w:b/>
          <w:color w:val="000000" w:themeColor="text1"/>
          <w:sz w:val="20"/>
          <w:szCs w:val="20"/>
        </w:rPr>
        <w:t>.</w:t>
      </w:r>
      <w:bookmarkEnd w:id="4"/>
    </w:p>
    <w:p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</w:p>
    <w:p w:rsidR="007A1079" w:rsidRPr="00BD4695" w:rsidRDefault="00565B03" w:rsidP="00BD4695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>, informuje, że</w:t>
      </w:r>
      <w:r w:rsidR="00BD4695">
        <w:rPr>
          <w:rFonts w:cs="Arial"/>
        </w:rPr>
        <w:t xml:space="preserve"> w związku z </w:t>
      </w:r>
      <w:r w:rsidR="00A10662">
        <w:rPr>
          <w:rFonts w:cs="Arial"/>
        </w:rPr>
        <w:t>omyłk</w:t>
      </w:r>
      <w:r w:rsidR="001C6C96">
        <w:rPr>
          <w:rFonts w:cs="Arial"/>
        </w:rPr>
        <w:t>ą</w:t>
      </w:r>
      <w:r w:rsidR="00A10662">
        <w:rPr>
          <w:rFonts w:cs="Arial"/>
        </w:rPr>
        <w:t xml:space="preserve"> pisarską</w:t>
      </w:r>
      <w:r w:rsidR="00BD4695">
        <w:rPr>
          <w:rFonts w:cs="Arial"/>
        </w:rPr>
        <w:t>, na podstawie</w:t>
      </w:r>
      <w:r w:rsidR="004E3355">
        <w:rPr>
          <w:rFonts w:cs="Arial"/>
        </w:rPr>
        <w:t xml:space="preserve"> art. </w:t>
      </w:r>
      <w:r w:rsidR="001F4D64">
        <w:rPr>
          <w:rFonts w:cs="Arial"/>
        </w:rPr>
        <w:t>286 ust.</w:t>
      </w:r>
      <w:r w:rsidR="0038777E">
        <w:rPr>
          <w:rFonts w:cs="Arial"/>
        </w:rPr>
        <w:t xml:space="preserve"> 1 UPZP</w:t>
      </w:r>
      <w:r w:rsidR="00C96701">
        <w:rPr>
          <w:rFonts w:cs="Arial"/>
        </w:rPr>
        <w:t xml:space="preserve"> </w:t>
      </w:r>
      <w:r w:rsidR="0038777E">
        <w:rPr>
          <w:rFonts w:cs="Arial"/>
        </w:rPr>
        <w:t xml:space="preserve">Zamawiający </w:t>
      </w:r>
      <w:r w:rsidR="00BD4695">
        <w:rPr>
          <w:rFonts w:cs="Arial"/>
        </w:rPr>
        <w:t>zmienia</w:t>
      </w:r>
      <w:r w:rsidR="00A10662">
        <w:rPr>
          <w:rFonts w:cs="Arial"/>
        </w:rPr>
        <w:t xml:space="preserve"> </w:t>
      </w:r>
      <w:r w:rsidR="00A10662" w:rsidRPr="00ED72E8">
        <w:rPr>
          <w:rFonts w:cs="Arial"/>
          <w:b/>
          <w:u w:val="single"/>
        </w:rPr>
        <w:t>w</w:t>
      </w:r>
      <w:r w:rsidR="00A10662" w:rsidRPr="00ED72E8">
        <w:rPr>
          <w:rFonts w:cs="Arial"/>
          <w:u w:val="single"/>
        </w:rPr>
        <w:t xml:space="preserve"> </w:t>
      </w:r>
      <w:r w:rsidR="00A10662" w:rsidRPr="00ED72E8">
        <w:rPr>
          <w:rFonts w:cs="Arial"/>
          <w:b/>
          <w:u w:val="single"/>
        </w:rPr>
        <w:t>Części 2</w:t>
      </w:r>
      <w:r w:rsidR="00BD4695" w:rsidRPr="00ED72E8">
        <w:rPr>
          <w:rFonts w:cs="Arial"/>
          <w:b/>
          <w:u w:val="single"/>
        </w:rPr>
        <w:t>:</w:t>
      </w:r>
    </w:p>
    <w:p w:rsidR="00A10662" w:rsidRPr="00A10662" w:rsidRDefault="003F646D" w:rsidP="00A1066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10662">
        <w:rPr>
          <w:rFonts w:cstheme="minorHAnsi"/>
          <w:b/>
          <w:sz w:val="21"/>
          <w:szCs w:val="21"/>
        </w:rPr>
        <w:t>pozycja 2</w:t>
      </w:r>
      <w:r w:rsidR="00A10662" w:rsidRPr="00A10662">
        <w:rPr>
          <w:rFonts w:cstheme="minorHAnsi"/>
          <w:b/>
          <w:sz w:val="21"/>
          <w:szCs w:val="21"/>
        </w:rPr>
        <w:t xml:space="preserve"> w tabeli</w:t>
      </w:r>
      <w:r w:rsidR="001C6C96">
        <w:rPr>
          <w:rFonts w:cstheme="minorHAnsi"/>
          <w:b/>
          <w:sz w:val="21"/>
          <w:szCs w:val="21"/>
        </w:rPr>
        <w:t xml:space="preserve">  - lusterka przedniopowierzchniowe tytanowe (…)</w:t>
      </w:r>
      <w:r w:rsidRPr="00A10662">
        <w:rPr>
          <w:rFonts w:cstheme="minorHAnsi"/>
          <w:b/>
          <w:sz w:val="21"/>
          <w:szCs w:val="21"/>
        </w:rPr>
        <w:t xml:space="preserve">, </w:t>
      </w:r>
      <w:r w:rsidR="001C6C96" w:rsidRPr="00A10662">
        <w:rPr>
          <w:rFonts w:cstheme="minorHAnsi"/>
          <w:b/>
          <w:sz w:val="21"/>
          <w:szCs w:val="21"/>
        </w:rPr>
        <w:t>kolumna</w:t>
      </w:r>
      <w:r w:rsidR="00A10662" w:rsidRPr="00A10662">
        <w:rPr>
          <w:rFonts w:cstheme="minorHAnsi"/>
          <w:b/>
          <w:sz w:val="21"/>
          <w:szCs w:val="21"/>
        </w:rPr>
        <w:t xml:space="preserve"> nr 2</w:t>
      </w:r>
      <w:r w:rsidR="001C6C96">
        <w:rPr>
          <w:rFonts w:cstheme="minorHAnsi"/>
          <w:b/>
          <w:sz w:val="21"/>
          <w:szCs w:val="21"/>
        </w:rPr>
        <w:t xml:space="preserve"> </w:t>
      </w:r>
      <w:r w:rsidR="00ED72E8">
        <w:rPr>
          <w:rFonts w:cstheme="minorHAnsi"/>
          <w:b/>
          <w:sz w:val="21"/>
          <w:szCs w:val="21"/>
        </w:rPr>
        <w:t xml:space="preserve">- </w:t>
      </w:r>
      <w:bookmarkStart w:id="6" w:name="_GoBack"/>
      <w:bookmarkEnd w:id="6"/>
      <w:r w:rsidR="00A10662" w:rsidRPr="00A10662">
        <w:rPr>
          <w:rFonts w:cstheme="minorHAnsi"/>
          <w:b/>
          <w:sz w:val="21"/>
          <w:szCs w:val="21"/>
        </w:rPr>
        <w:t>„</w:t>
      </w:r>
      <w:proofErr w:type="spellStart"/>
      <w:r w:rsidR="00A10662" w:rsidRPr="00A10662">
        <w:rPr>
          <w:rFonts w:cstheme="minorHAnsi"/>
          <w:b/>
          <w:sz w:val="21"/>
          <w:szCs w:val="21"/>
        </w:rPr>
        <w:t>j.m</w:t>
      </w:r>
      <w:proofErr w:type="spellEnd"/>
      <w:r w:rsidR="00A10662" w:rsidRPr="00A10662">
        <w:rPr>
          <w:rFonts w:cstheme="minorHAnsi"/>
          <w:b/>
          <w:sz w:val="21"/>
          <w:szCs w:val="21"/>
        </w:rPr>
        <w:t xml:space="preserve">” </w:t>
      </w:r>
      <w:r w:rsidRPr="00A10662">
        <w:rPr>
          <w:rFonts w:cstheme="minorHAnsi"/>
          <w:b/>
          <w:sz w:val="21"/>
          <w:szCs w:val="21"/>
        </w:rPr>
        <w:t xml:space="preserve"> SOPZ – załącznik nr 3 do SWZ </w:t>
      </w:r>
      <w:r w:rsidRPr="00A10662">
        <w:rPr>
          <w:rFonts w:cstheme="minorHAnsi"/>
          <w:sz w:val="21"/>
          <w:szCs w:val="21"/>
          <w:u w:val="single"/>
        </w:rPr>
        <w:t xml:space="preserve"> </w:t>
      </w:r>
      <w:r w:rsidR="00A10662" w:rsidRPr="00A10662">
        <w:rPr>
          <w:rFonts w:cstheme="minorHAnsi"/>
          <w:b/>
          <w:sz w:val="21"/>
          <w:szCs w:val="21"/>
        </w:rPr>
        <w:t>oraz  załącznik nr 1b:</w:t>
      </w:r>
    </w:p>
    <w:p w:rsidR="003F646D" w:rsidRDefault="003F646D" w:rsidP="00A106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10662">
        <w:rPr>
          <w:rFonts w:cstheme="minorHAnsi"/>
          <w:sz w:val="21"/>
          <w:szCs w:val="21"/>
          <w:u w:val="single"/>
        </w:rPr>
        <w:t xml:space="preserve">Skreśla się: </w:t>
      </w:r>
      <w:bookmarkStart w:id="7" w:name="_Hlk88824775"/>
      <w:r w:rsidRPr="00A10662">
        <w:rPr>
          <w:rFonts w:cstheme="minorHAnsi"/>
          <w:sz w:val="21"/>
          <w:szCs w:val="21"/>
          <w:u w:val="single"/>
        </w:rPr>
        <w:t>„</w:t>
      </w:r>
      <w:bookmarkEnd w:id="7"/>
      <w:r w:rsidR="00A10662" w:rsidRPr="00A10662">
        <w:rPr>
          <w:rFonts w:eastAsia="Times New Roman" w:cstheme="minorHAnsi"/>
          <w:sz w:val="21"/>
          <w:szCs w:val="21"/>
          <w:highlight w:val="yellow"/>
        </w:rPr>
        <w:t>szt.</w:t>
      </w:r>
      <w:r w:rsidRPr="00A10662">
        <w:rPr>
          <w:rFonts w:eastAsia="Times New Roman" w:cstheme="minorHAnsi"/>
          <w:sz w:val="21"/>
          <w:szCs w:val="21"/>
        </w:rPr>
        <w:t>”</w:t>
      </w:r>
      <w:r w:rsidR="00A10662">
        <w:rPr>
          <w:rFonts w:eastAsia="Times New Roman" w:cstheme="minorHAnsi"/>
          <w:sz w:val="21"/>
          <w:szCs w:val="21"/>
        </w:rPr>
        <w:t xml:space="preserve"> </w:t>
      </w:r>
    </w:p>
    <w:p w:rsidR="00A10662" w:rsidRPr="000B0602" w:rsidRDefault="00A10662" w:rsidP="00A106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B0602">
        <w:rPr>
          <w:rFonts w:cstheme="minorHAnsi"/>
          <w:sz w:val="21"/>
          <w:szCs w:val="21"/>
          <w:u w:val="single"/>
        </w:rPr>
        <w:t xml:space="preserve">Dodaje się: </w:t>
      </w:r>
      <w:r w:rsidRPr="000B0602">
        <w:rPr>
          <w:rFonts w:cstheme="minorHAnsi"/>
          <w:sz w:val="21"/>
          <w:szCs w:val="21"/>
          <w:highlight w:val="yellow"/>
          <w:u w:val="single"/>
        </w:rPr>
        <w:t>op.=12 szt</w:t>
      </w:r>
      <w:r w:rsidRPr="000B0602">
        <w:rPr>
          <w:rFonts w:cstheme="minorHAnsi"/>
          <w:sz w:val="21"/>
          <w:szCs w:val="21"/>
          <w:u w:val="single"/>
        </w:rPr>
        <w:t>.</w:t>
      </w:r>
    </w:p>
    <w:p w:rsidR="00A10662" w:rsidRDefault="00A10662" w:rsidP="00322B6A">
      <w:pPr>
        <w:spacing w:after="0" w:line="240" w:lineRule="auto"/>
        <w:jc w:val="both"/>
        <w:rPr>
          <w:rFonts w:eastAsia="Times New Roman" w:cstheme="minorHAnsi"/>
        </w:rPr>
      </w:pPr>
    </w:p>
    <w:p w:rsidR="00A10662" w:rsidRDefault="00ED72E8" w:rsidP="00322B6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</w:t>
      </w:r>
      <w:r w:rsidR="001C6C96">
        <w:rPr>
          <w:rFonts w:eastAsia="Times New Roman" w:cstheme="minorHAnsi"/>
        </w:rPr>
        <w:t xml:space="preserve">awiający wyjaśnia, że w szczegółowym opisie przedmiotu zamówienia dotyczącym lusterek </w:t>
      </w:r>
      <w:proofErr w:type="spellStart"/>
      <w:r w:rsidR="001C6C96">
        <w:rPr>
          <w:rFonts w:eastAsia="Times New Roman" w:cstheme="minorHAnsi"/>
        </w:rPr>
        <w:t>przedniopowierzniowych</w:t>
      </w:r>
      <w:proofErr w:type="spellEnd"/>
      <w:r w:rsidR="001C6C96">
        <w:rPr>
          <w:rFonts w:eastAsia="Times New Roman" w:cstheme="minorHAnsi"/>
        </w:rPr>
        <w:t xml:space="preserve"> tytanowych (…)  zawarł</w:t>
      </w:r>
      <w:r w:rsidR="00753110">
        <w:rPr>
          <w:rFonts w:eastAsia="Times New Roman" w:cstheme="minorHAnsi"/>
        </w:rPr>
        <w:t xml:space="preserve"> dokładną </w:t>
      </w:r>
      <w:r w:rsidR="001C6C96">
        <w:rPr>
          <w:rFonts w:eastAsia="Times New Roman" w:cstheme="minorHAnsi"/>
        </w:rPr>
        <w:t xml:space="preserve"> informację dotyczącą opakowań</w:t>
      </w:r>
      <w:r w:rsidR="00753110">
        <w:rPr>
          <w:rFonts w:eastAsia="Times New Roman" w:cstheme="minorHAnsi"/>
        </w:rPr>
        <w:t>, w jakich są pakowane lusterka tj. po 12 szt. W związku z powyższym w kolumnie nr 2 (poz.2) winno być również op.=12 szt.</w:t>
      </w:r>
      <w:r w:rsidR="001C6C96">
        <w:rPr>
          <w:rFonts w:eastAsia="Times New Roman" w:cstheme="minorHAnsi"/>
        </w:rPr>
        <w:t xml:space="preserve">  </w:t>
      </w:r>
    </w:p>
    <w:p w:rsidR="00753110" w:rsidRDefault="00753110" w:rsidP="00A10662">
      <w:pPr>
        <w:jc w:val="both"/>
        <w:rPr>
          <w:rFonts w:cstheme="minorHAnsi"/>
          <w:sz w:val="21"/>
          <w:szCs w:val="21"/>
        </w:rPr>
      </w:pPr>
    </w:p>
    <w:p w:rsidR="00A10662" w:rsidRPr="00140312" w:rsidRDefault="00A10662" w:rsidP="00A10662">
      <w:pPr>
        <w:jc w:val="both"/>
        <w:rPr>
          <w:rFonts w:cstheme="minorHAnsi"/>
          <w:sz w:val="21"/>
          <w:szCs w:val="21"/>
        </w:rPr>
      </w:pPr>
      <w:r w:rsidRPr="00140312">
        <w:rPr>
          <w:rFonts w:cstheme="minorHAnsi"/>
          <w:sz w:val="21"/>
          <w:szCs w:val="21"/>
        </w:rPr>
        <w:t>Pozostałe zapisy SWZ pozostają bez zmian.</w:t>
      </w:r>
      <w:r>
        <w:rPr>
          <w:rFonts w:cstheme="minorHAnsi"/>
          <w:sz w:val="21"/>
          <w:szCs w:val="21"/>
        </w:rPr>
        <w:t xml:space="preserve"> </w:t>
      </w:r>
    </w:p>
    <w:p w:rsidR="00A10662" w:rsidRPr="00140312" w:rsidRDefault="00A10662" w:rsidP="00A10662">
      <w:pPr>
        <w:jc w:val="both"/>
        <w:rPr>
          <w:rFonts w:cstheme="minorHAnsi"/>
          <w:color w:val="FF0000"/>
          <w:sz w:val="21"/>
          <w:szCs w:val="21"/>
        </w:rPr>
      </w:pPr>
      <w:r w:rsidRPr="00140312">
        <w:rPr>
          <w:rFonts w:cstheme="minorHAnsi"/>
          <w:color w:val="FF0000"/>
          <w:sz w:val="21"/>
          <w:szCs w:val="21"/>
        </w:rPr>
        <w:t>Powyższa zmiana stanowi integralną część Szczegółowych Warunków Zamówienia (SWZ)</w:t>
      </w:r>
    </w:p>
    <w:p w:rsidR="00274999" w:rsidRDefault="00274999" w:rsidP="00322B6A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1C6C96" w:rsidRPr="00B43556" w:rsidRDefault="001C6C96" w:rsidP="001C6C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43556">
        <w:rPr>
          <w:rFonts w:ascii="Calibri" w:eastAsia="Calibri" w:hAnsi="Calibri" w:cs="Calibri"/>
          <w:b/>
        </w:rPr>
        <w:t xml:space="preserve">Zamawiający, informuje, ze wprowadza stosowne zmiany w załączniku nr 3 do SWZ (SOPZ) oraz w  </w:t>
      </w:r>
      <w:r w:rsidRPr="00B43556">
        <w:rPr>
          <w:rFonts w:ascii="Calibri" w:eastAsia="Times New Roman" w:hAnsi="Calibri" w:cs="Calibri"/>
          <w:b/>
          <w:lang w:eastAsia="pl-PL"/>
        </w:rPr>
        <w:t>Formularz</w:t>
      </w:r>
      <w:r w:rsidR="00ED72E8">
        <w:rPr>
          <w:rFonts w:ascii="Calibri" w:eastAsia="Times New Roman" w:hAnsi="Calibri" w:cs="Calibri"/>
          <w:b/>
          <w:lang w:eastAsia="pl-PL"/>
        </w:rPr>
        <w:t>u cenowym</w:t>
      </w:r>
      <w:r w:rsidRPr="00B43556">
        <w:rPr>
          <w:rFonts w:ascii="Calibri" w:eastAsia="Times New Roman" w:hAnsi="Calibri" w:cs="Calibri"/>
          <w:b/>
          <w:lang w:eastAsia="pl-PL"/>
        </w:rPr>
        <w:t xml:space="preserve"> -</w:t>
      </w:r>
      <w:r w:rsidR="00ED72E8"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załącznik nr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1b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43556">
        <w:rPr>
          <w:rFonts w:ascii="Calibri" w:eastAsia="Times New Roman" w:hAnsi="Calibri" w:cs="Calibri"/>
          <w:b/>
          <w:lang w:eastAsia="pl-PL"/>
        </w:rPr>
        <w:t>do SWZ</w:t>
      </w:r>
      <w:r w:rsidRPr="00B43556">
        <w:rPr>
          <w:rFonts w:ascii="Calibri" w:eastAsia="Calibri" w:hAnsi="Calibri" w:cs="Calibri"/>
          <w:b/>
        </w:rPr>
        <w:t xml:space="preserve"> i zamieszcza je na st</w:t>
      </w:r>
      <w:r w:rsidR="00ED72E8">
        <w:rPr>
          <w:rFonts w:ascii="Calibri" w:eastAsia="Calibri" w:hAnsi="Calibri" w:cs="Calibri"/>
          <w:b/>
        </w:rPr>
        <w:t xml:space="preserve">ronie prowadzonego postępowania </w:t>
      </w:r>
      <w:hyperlink r:id="rId8" w:history="1">
        <w:r w:rsidR="00ED72E8" w:rsidRPr="00ED72E8">
          <w:rPr>
            <w:rStyle w:val="Hipercze"/>
            <w:rFonts w:ascii="Calibri" w:eastAsia="Calibri" w:hAnsi="Calibri" w:cs="Calibri"/>
            <w:b/>
          </w:rPr>
          <w:t>https://miniportal.uzp.gov.pl/</w:t>
        </w:r>
      </w:hyperlink>
    </w:p>
    <w:p w:rsidR="0038777E" w:rsidRPr="00914031" w:rsidRDefault="0038777E" w:rsidP="00322B6A">
      <w:pPr>
        <w:spacing w:after="0" w:line="240" w:lineRule="auto"/>
        <w:jc w:val="both"/>
        <w:rPr>
          <w:rFonts w:eastAsia="Times New Roman" w:cstheme="minorHAnsi"/>
        </w:rPr>
      </w:pPr>
    </w:p>
    <w:sectPr w:rsidR="0038777E" w:rsidRPr="00914031" w:rsidSect="003B5D9B">
      <w:headerReference w:type="default" r:id="rId9"/>
      <w:footerReference w:type="default" r:id="rId10"/>
      <w:pgSz w:w="11906" w:h="16838"/>
      <w:pgMar w:top="1304" w:right="1077" w:bottom="709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B1" w:rsidRDefault="00D576B1" w:rsidP="00FB35FC">
      <w:pPr>
        <w:spacing w:after="0" w:line="240" w:lineRule="auto"/>
      </w:pPr>
      <w:r>
        <w:separator/>
      </w:r>
    </w:p>
  </w:endnote>
  <w:end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7E1" w:rsidRPr="00AC17E1" w:rsidRDefault="0016418C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="00AC17E1"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ED72E8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B1" w:rsidRDefault="00D576B1" w:rsidP="00FB35FC">
      <w:pPr>
        <w:spacing w:after="0" w:line="240" w:lineRule="auto"/>
      </w:pPr>
      <w:r>
        <w:separator/>
      </w:r>
    </w:p>
  </w:footnote>
  <w:foot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:rsidTr="003B5D9B">
      <w:trPr>
        <w:trHeight w:val="1843"/>
      </w:trPr>
      <w:tc>
        <w:tcPr>
          <w:tcW w:w="3120" w:type="dxa"/>
          <w:shd w:val="clear" w:color="auto" w:fill="auto"/>
        </w:tcPr>
        <w:p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:rsidR="00AC17E1" w:rsidRPr="00AC17E1" w:rsidRDefault="00FA03E7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ul. Montelupich 4</w:t>
          </w:r>
          <w:r>
            <w:rPr>
              <w:rFonts w:ascii="Verdana" w:hAnsi="Verdana"/>
              <w:sz w:val="20"/>
              <w:szCs w:val="20"/>
            </w:rPr>
            <w:t>, 31-155 Kraków</w:t>
          </w:r>
          <w:r w:rsidR="00AC17E1" w:rsidRPr="00AC17E1">
            <w:rPr>
              <w:rFonts w:ascii="Verdana" w:hAnsi="Verdana"/>
              <w:sz w:val="20"/>
              <w:szCs w:val="20"/>
            </w:rPr>
            <w:t xml:space="preserve"> </w:t>
          </w:r>
        </w:p>
        <w:p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</w:t>
          </w:r>
          <w:r w:rsidR="00FA03E7">
            <w:rPr>
              <w:rFonts w:ascii="Verdana" w:hAnsi="Verdana"/>
              <w:sz w:val="20"/>
              <w:szCs w:val="20"/>
            </w:rPr>
            <w:t xml:space="preserve"> 012 424 54 24         </w:t>
          </w:r>
          <w:r w:rsidRPr="00AC17E1">
            <w:rPr>
              <w:rFonts w:ascii="Verdana" w:hAnsi="Verdana"/>
              <w:sz w:val="20"/>
              <w:szCs w:val="20"/>
            </w:rPr>
            <w:t>fax 012 424 54</w:t>
          </w:r>
          <w:r w:rsidR="00FA03E7">
            <w:rPr>
              <w:rFonts w:ascii="Verdana" w:hAnsi="Verdana"/>
              <w:sz w:val="20"/>
              <w:szCs w:val="20"/>
            </w:rPr>
            <w:t xml:space="preserve"> 90</w:t>
          </w:r>
          <w:r w:rsidRPr="00AC17E1">
            <w:rPr>
              <w:rFonts w:ascii="Verdana" w:hAnsi="Verdana"/>
              <w:sz w:val="20"/>
              <w:szCs w:val="20"/>
            </w:rPr>
            <w:t xml:space="preserve"> </w:t>
          </w:r>
          <w:r w:rsidR="00EC63D1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>
                    <wp:extent cx="4216400" cy="114300"/>
                    <wp:effectExtent l="19050" t="0" r="3175" b="19050"/>
                    <wp:docPr id="2" name="Kanwa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0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5338F3A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5924FDD"/>
    <w:multiLevelType w:val="hybridMultilevel"/>
    <w:tmpl w:val="445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6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4E55CB"/>
    <w:multiLevelType w:val="hybridMultilevel"/>
    <w:tmpl w:val="13E6B6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7B42"/>
    <w:multiLevelType w:val="hybridMultilevel"/>
    <w:tmpl w:val="B6BA8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D0E1D"/>
    <w:multiLevelType w:val="multilevel"/>
    <w:tmpl w:val="845E8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abstractNum w:abstractNumId="17" w15:restartNumberingAfterBreak="0">
    <w:nsid w:val="3A5455E5"/>
    <w:multiLevelType w:val="hybridMultilevel"/>
    <w:tmpl w:val="D976294A"/>
    <w:lvl w:ilvl="0" w:tplc="700A9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5318B"/>
    <w:multiLevelType w:val="hybridMultilevel"/>
    <w:tmpl w:val="9A1A5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06D5D"/>
    <w:multiLevelType w:val="multilevel"/>
    <w:tmpl w:val="B5B4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4C0631"/>
    <w:multiLevelType w:val="hybridMultilevel"/>
    <w:tmpl w:val="330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3B62"/>
    <w:multiLevelType w:val="hybridMultilevel"/>
    <w:tmpl w:val="A5D0CF92"/>
    <w:lvl w:ilvl="0" w:tplc="66321D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B407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F923A7"/>
    <w:multiLevelType w:val="hybridMultilevel"/>
    <w:tmpl w:val="055A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B6A96"/>
    <w:multiLevelType w:val="multilevel"/>
    <w:tmpl w:val="B678A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10"/>
  </w:num>
  <w:num w:numId="5">
    <w:abstractNumId w:val="8"/>
  </w:num>
  <w:num w:numId="6">
    <w:abstractNumId w:val="31"/>
  </w:num>
  <w:num w:numId="7">
    <w:abstractNumId w:val="9"/>
  </w:num>
  <w:num w:numId="8">
    <w:abstractNumId w:val="19"/>
  </w:num>
  <w:num w:numId="9">
    <w:abstractNumId w:val="30"/>
  </w:num>
  <w:num w:numId="10">
    <w:abstractNumId w:val="32"/>
  </w:num>
  <w:num w:numId="11">
    <w:abstractNumId w:val="13"/>
  </w:num>
  <w:num w:numId="12">
    <w:abstractNumId w:val="6"/>
  </w:num>
  <w:num w:numId="13">
    <w:abstractNumId w:val="4"/>
  </w:num>
  <w:num w:numId="14">
    <w:abstractNumId w:val="3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2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36"/>
  </w:num>
  <w:num w:numId="24">
    <w:abstractNumId w:val="18"/>
  </w:num>
  <w:num w:numId="25">
    <w:abstractNumId w:val="27"/>
  </w:num>
  <w:num w:numId="26">
    <w:abstractNumId w:val="16"/>
  </w:num>
  <w:num w:numId="27">
    <w:abstractNumId w:val="17"/>
  </w:num>
  <w:num w:numId="28">
    <w:abstractNumId w:val="11"/>
  </w:num>
  <w:num w:numId="29">
    <w:abstractNumId w:val="22"/>
  </w:num>
  <w:num w:numId="30">
    <w:abstractNumId w:val="37"/>
  </w:num>
  <w:num w:numId="31">
    <w:abstractNumId w:val="28"/>
  </w:num>
  <w:num w:numId="32">
    <w:abstractNumId w:val="15"/>
  </w:num>
  <w:num w:numId="33">
    <w:abstractNumId w:val="2"/>
  </w:num>
  <w:num w:numId="34">
    <w:abstractNumId w:val="23"/>
  </w:num>
  <w:num w:numId="35">
    <w:abstractNumId w:val="1"/>
  </w:num>
  <w:num w:numId="36">
    <w:abstractNumId w:val="21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0017EA"/>
    <w:rsid w:val="00012B05"/>
    <w:rsid w:val="000158AB"/>
    <w:rsid w:val="00031FB2"/>
    <w:rsid w:val="0003287B"/>
    <w:rsid w:val="00034EB0"/>
    <w:rsid w:val="0006189E"/>
    <w:rsid w:val="00062308"/>
    <w:rsid w:val="00064957"/>
    <w:rsid w:val="00071FC1"/>
    <w:rsid w:val="00093173"/>
    <w:rsid w:val="000A0B4A"/>
    <w:rsid w:val="000B0602"/>
    <w:rsid w:val="000B2201"/>
    <w:rsid w:val="000C174F"/>
    <w:rsid w:val="000C66D8"/>
    <w:rsid w:val="000E2AF0"/>
    <w:rsid w:val="000E4339"/>
    <w:rsid w:val="000E69DA"/>
    <w:rsid w:val="00106803"/>
    <w:rsid w:val="00117C4F"/>
    <w:rsid w:val="00127FB0"/>
    <w:rsid w:val="00142736"/>
    <w:rsid w:val="001532CD"/>
    <w:rsid w:val="00160DF9"/>
    <w:rsid w:val="0016418C"/>
    <w:rsid w:val="00164B92"/>
    <w:rsid w:val="00183561"/>
    <w:rsid w:val="001A0EA9"/>
    <w:rsid w:val="001A339E"/>
    <w:rsid w:val="001A5687"/>
    <w:rsid w:val="001C6C96"/>
    <w:rsid w:val="001D2007"/>
    <w:rsid w:val="001F4D64"/>
    <w:rsid w:val="002013E3"/>
    <w:rsid w:val="00214763"/>
    <w:rsid w:val="00214D0E"/>
    <w:rsid w:val="0027177E"/>
    <w:rsid w:val="00274999"/>
    <w:rsid w:val="0027615D"/>
    <w:rsid w:val="00280248"/>
    <w:rsid w:val="0029568F"/>
    <w:rsid w:val="002B6FEB"/>
    <w:rsid w:val="002B7991"/>
    <w:rsid w:val="002C339B"/>
    <w:rsid w:val="00302F95"/>
    <w:rsid w:val="003079C6"/>
    <w:rsid w:val="00314913"/>
    <w:rsid w:val="00317116"/>
    <w:rsid w:val="00320ECF"/>
    <w:rsid w:val="00322B6A"/>
    <w:rsid w:val="003271D5"/>
    <w:rsid w:val="00331C08"/>
    <w:rsid w:val="003545CD"/>
    <w:rsid w:val="00363463"/>
    <w:rsid w:val="0036626E"/>
    <w:rsid w:val="00373DE5"/>
    <w:rsid w:val="00375E6C"/>
    <w:rsid w:val="0038777E"/>
    <w:rsid w:val="00394F03"/>
    <w:rsid w:val="003950B8"/>
    <w:rsid w:val="003A2FE0"/>
    <w:rsid w:val="003B1E01"/>
    <w:rsid w:val="003B3970"/>
    <w:rsid w:val="003B5D9B"/>
    <w:rsid w:val="003E0E17"/>
    <w:rsid w:val="003F1E1F"/>
    <w:rsid w:val="003F646D"/>
    <w:rsid w:val="00407C65"/>
    <w:rsid w:val="00414B65"/>
    <w:rsid w:val="004213EE"/>
    <w:rsid w:val="00426B00"/>
    <w:rsid w:val="00427F11"/>
    <w:rsid w:val="00447D66"/>
    <w:rsid w:val="0046603E"/>
    <w:rsid w:val="00496740"/>
    <w:rsid w:val="004A17B4"/>
    <w:rsid w:val="004A1D31"/>
    <w:rsid w:val="004A285F"/>
    <w:rsid w:val="004D196A"/>
    <w:rsid w:val="004E26EB"/>
    <w:rsid w:val="004E2886"/>
    <w:rsid w:val="004E3355"/>
    <w:rsid w:val="004F31BD"/>
    <w:rsid w:val="005016ED"/>
    <w:rsid w:val="00545BF5"/>
    <w:rsid w:val="00553A94"/>
    <w:rsid w:val="00565B03"/>
    <w:rsid w:val="00567D30"/>
    <w:rsid w:val="00584793"/>
    <w:rsid w:val="00592B7D"/>
    <w:rsid w:val="005D2973"/>
    <w:rsid w:val="00603A7B"/>
    <w:rsid w:val="00624F80"/>
    <w:rsid w:val="006317AE"/>
    <w:rsid w:val="006325B4"/>
    <w:rsid w:val="00642D5E"/>
    <w:rsid w:val="00644BA7"/>
    <w:rsid w:val="00655D61"/>
    <w:rsid w:val="00685FEF"/>
    <w:rsid w:val="00691C4A"/>
    <w:rsid w:val="006972E9"/>
    <w:rsid w:val="006D2D0F"/>
    <w:rsid w:val="006D5AAC"/>
    <w:rsid w:val="006E11B0"/>
    <w:rsid w:val="006F01EA"/>
    <w:rsid w:val="00701153"/>
    <w:rsid w:val="0071016F"/>
    <w:rsid w:val="00726E00"/>
    <w:rsid w:val="00734A2B"/>
    <w:rsid w:val="0074228B"/>
    <w:rsid w:val="007424D8"/>
    <w:rsid w:val="007521A7"/>
    <w:rsid w:val="00753110"/>
    <w:rsid w:val="00763EBE"/>
    <w:rsid w:val="0077742D"/>
    <w:rsid w:val="007A1079"/>
    <w:rsid w:val="007B0954"/>
    <w:rsid w:val="007B18BC"/>
    <w:rsid w:val="007C4C39"/>
    <w:rsid w:val="007C6780"/>
    <w:rsid w:val="007D5DC5"/>
    <w:rsid w:val="0080366E"/>
    <w:rsid w:val="008055B1"/>
    <w:rsid w:val="00824280"/>
    <w:rsid w:val="00827600"/>
    <w:rsid w:val="0087001B"/>
    <w:rsid w:val="00885AB6"/>
    <w:rsid w:val="008B058F"/>
    <w:rsid w:val="008C5C41"/>
    <w:rsid w:val="008E7E21"/>
    <w:rsid w:val="00914031"/>
    <w:rsid w:val="00926906"/>
    <w:rsid w:val="009331C0"/>
    <w:rsid w:val="00934F7B"/>
    <w:rsid w:val="0093706F"/>
    <w:rsid w:val="00941D2D"/>
    <w:rsid w:val="009564B9"/>
    <w:rsid w:val="0096164B"/>
    <w:rsid w:val="0097228C"/>
    <w:rsid w:val="009A3C86"/>
    <w:rsid w:val="009E09EB"/>
    <w:rsid w:val="009E4EF3"/>
    <w:rsid w:val="009E718D"/>
    <w:rsid w:val="00A10662"/>
    <w:rsid w:val="00A23C5C"/>
    <w:rsid w:val="00A45111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14FFE"/>
    <w:rsid w:val="00B24724"/>
    <w:rsid w:val="00B701F0"/>
    <w:rsid w:val="00B91E06"/>
    <w:rsid w:val="00BA2CEE"/>
    <w:rsid w:val="00BA3500"/>
    <w:rsid w:val="00BB26D8"/>
    <w:rsid w:val="00BB2785"/>
    <w:rsid w:val="00BD4695"/>
    <w:rsid w:val="00BE1C6B"/>
    <w:rsid w:val="00BF3B19"/>
    <w:rsid w:val="00C01EC7"/>
    <w:rsid w:val="00C1341D"/>
    <w:rsid w:val="00C13816"/>
    <w:rsid w:val="00C3573A"/>
    <w:rsid w:val="00C36B79"/>
    <w:rsid w:val="00C4000A"/>
    <w:rsid w:val="00C42EC6"/>
    <w:rsid w:val="00C503DC"/>
    <w:rsid w:val="00C57C76"/>
    <w:rsid w:val="00C816B7"/>
    <w:rsid w:val="00C877A9"/>
    <w:rsid w:val="00C96701"/>
    <w:rsid w:val="00CA3168"/>
    <w:rsid w:val="00CA6C2C"/>
    <w:rsid w:val="00CB3D91"/>
    <w:rsid w:val="00CC6270"/>
    <w:rsid w:val="00CC70E8"/>
    <w:rsid w:val="00CC7911"/>
    <w:rsid w:val="00CD3533"/>
    <w:rsid w:val="00CE7D50"/>
    <w:rsid w:val="00CE7DCA"/>
    <w:rsid w:val="00CF71F3"/>
    <w:rsid w:val="00D1471D"/>
    <w:rsid w:val="00D3301F"/>
    <w:rsid w:val="00D37183"/>
    <w:rsid w:val="00D43979"/>
    <w:rsid w:val="00D51B70"/>
    <w:rsid w:val="00D5453F"/>
    <w:rsid w:val="00D576B1"/>
    <w:rsid w:val="00D62EAE"/>
    <w:rsid w:val="00D6426E"/>
    <w:rsid w:val="00D65B4A"/>
    <w:rsid w:val="00D811B3"/>
    <w:rsid w:val="00DA08EA"/>
    <w:rsid w:val="00DA143A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36DF"/>
    <w:rsid w:val="00E65DE4"/>
    <w:rsid w:val="00E66911"/>
    <w:rsid w:val="00E81EBC"/>
    <w:rsid w:val="00EB3028"/>
    <w:rsid w:val="00EC63D1"/>
    <w:rsid w:val="00ED2066"/>
    <w:rsid w:val="00ED72E8"/>
    <w:rsid w:val="00F27D6E"/>
    <w:rsid w:val="00F31888"/>
    <w:rsid w:val="00F470CE"/>
    <w:rsid w:val="00F60FF4"/>
    <w:rsid w:val="00F651A6"/>
    <w:rsid w:val="00F66702"/>
    <w:rsid w:val="00F763F4"/>
    <w:rsid w:val="00F811FA"/>
    <w:rsid w:val="00F90D85"/>
    <w:rsid w:val="00FA03E7"/>
    <w:rsid w:val="00FA105A"/>
    <w:rsid w:val="00FB35FC"/>
    <w:rsid w:val="00FC4C91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300F54-705A-47EE-803F-A2E8F4F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4A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character" w:customStyle="1" w:styleId="TekstkomentarzaZnak1">
    <w:name w:val="Tekst komentarza Znak1"/>
    <w:uiPriority w:val="99"/>
    <w:semiHidden/>
    <w:rsid w:val="004E335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274999"/>
  </w:style>
  <w:style w:type="table" w:styleId="Tabela-Siatka">
    <w:name w:val="Table Grid"/>
    <w:basedOn w:val="Standardowy"/>
    <w:uiPriority w:val="39"/>
    <w:rsid w:val="0097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4AE-CECF-4B25-8542-3522BF0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Karolina Raś</cp:lastModifiedBy>
  <cp:revision>5</cp:revision>
  <cp:lastPrinted>2022-04-29T10:18:00Z</cp:lastPrinted>
  <dcterms:created xsi:type="dcterms:W3CDTF">2022-05-06T08:58:00Z</dcterms:created>
  <dcterms:modified xsi:type="dcterms:W3CDTF">2022-05-06T09:36:00Z</dcterms:modified>
</cp:coreProperties>
</file>