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C3" w:rsidRPr="004A2EC3" w:rsidRDefault="00F255AB" w:rsidP="004A2EC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1D5D41">
        <w:rPr>
          <w:rFonts w:ascii="Arial" w:hAnsi="Arial" w:cs="Arial"/>
          <w:sz w:val="20"/>
          <w:szCs w:val="20"/>
        </w:rPr>
        <w:t xml:space="preserve">znak sprawy: </w:t>
      </w:r>
      <w:r w:rsidR="004A2EC3">
        <w:rPr>
          <w:b/>
          <w:color w:val="000000"/>
          <w:sz w:val="22"/>
          <w:szCs w:val="22"/>
        </w:rPr>
        <w:t>DZP-271-229/17</w:t>
      </w:r>
    </w:p>
    <w:p w:rsidR="004A2EC3" w:rsidRDefault="004A2EC3" w:rsidP="004A2EC3">
      <w:pPr>
        <w:ind w:right="110"/>
        <w:jc w:val="both"/>
        <w:rPr>
          <w:rFonts w:cs="Arial"/>
          <w:sz w:val="20"/>
          <w:szCs w:val="20"/>
        </w:rPr>
      </w:pPr>
    </w:p>
    <w:p w:rsidR="004A2EC3" w:rsidRPr="008D1632" w:rsidRDefault="004A2EC3" w:rsidP="004A2EC3">
      <w:pPr>
        <w:ind w:right="110"/>
        <w:jc w:val="both"/>
        <w:rPr>
          <w:rFonts w:cs="Arial"/>
          <w:sz w:val="20"/>
          <w:szCs w:val="20"/>
        </w:rPr>
      </w:pPr>
      <w:r w:rsidRPr="008D1632">
        <w:rPr>
          <w:rFonts w:cs="Arial"/>
          <w:sz w:val="20"/>
          <w:szCs w:val="20"/>
        </w:rPr>
        <w:t>Dotyczy: postępowania prowadzonego w trybie przetargu nieograniczonego zgodnie z przepisami ustawy z dnia 29 stycznia 2004 r. Prawo zamówień publicznych (</w:t>
      </w:r>
      <w:proofErr w:type="spellStart"/>
      <w:r w:rsidRPr="008D1632">
        <w:rPr>
          <w:rFonts w:cs="Arial"/>
          <w:sz w:val="20"/>
          <w:szCs w:val="20"/>
        </w:rPr>
        <w:t>t.j</w:t>
      </w:r>
      <w:proofErr w:type="spellEnd"/>
      <w:r w:rsidRPr="008D1632">
        <w:rPr>
          <w:rFonts w:cs="Arial"/>
          <w:sz w:val="20"/>
          <w:szCs w:val="20"/>
        </w:rPr>
        <w:t xml:space="preserve">. Dz. U. z  2015 r. poz. 2164 ze zm.), pn. </w:t>
      </w:r>
      <w:r w:rsidRPr="008D1632">
        <w:rPr>
          <w:rFonts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>Dostawa energii elektrycznej</w:t>
      </w:r>
      <w:r w:rsidRPr="008D1632">
        <w:rPr>
          <w:rFonts w:cs="Arial"/>
          <w:b/>
          <w:sz w:val="20"/>
          <w:szCs w:val="20"/>
        </w:rPr>
        <w:t>”</w:t>
      </w:r>
      <w:r w:rsidRPr="008D1632">
        <w:rPr>
          <w:rFonts w:cs="Arial"/>
          <w:sz w:val="20"/>
          <w:szCs w:val="20"/>
        </w:rPr>
        <w:t xml:space="preserve">, ogłoszonego w Biuletynie Zamówień Publicznych </w:t>
      </w:r>
      <w:r>
        <w:rPr>
          <w:rFonts w:cs="Arial"/>
          <w:sz w:val="20"/>
          <w:szCs w:val="20"/>
        </w:rPr>
        <w:t xml:space="preserve"> nr </w:t>
      </w:r>
      <w:r w:rsidRPr="00DF545F">
        <w:rPr>
          <w:rFonts w:cs="Arial"/>
          <w:sz w:val="20"/>
          <w:szCs w:val="20"/>
        </w:rPr>
        <w:t>550093-N-2017</w:t>
      </w:r>
      <w:r>
        <w:rPr>
          <w:rFonts w:cs="Arial"/>
          <w:sz w:val="20"/>
          <w:szCs w:val="20"/>
        </w:rPr>
        <w:t xml:space="preserve"> w dniu 2017-07-13 ze zmianą w dniu 2017-07-20 nr </w:t>
      </w:r>
      <w:r w:rsidRPr="00DF545F">
        <w:rPr>
          <w:rFonts w:cs="Arial"/>
          <w:sz w:val="20"/>
          <w:szCs w:val="20"/>
        </w:rPr>
        <w:t>500004536-N-2017</w:t>
      </w:r>
    </w:p>
    <w:p w:rsidR="00F255AB" w:rsidRDefault="00F255AB" w:rsidP="00F255AB">
      <w:pPr>
        <w:jc w:val="right"/>
        <w:outlineLvl w:val="7"/>
        <w:rPr>
          <w:b/>
          <w:bCs/>
          <w:iCs/>
          <w:color w:val="000000"/>
        </w:rPr>
      </w:pPr>
      <w:bookmarkStart w:id="0" w:name="_GoBack"/>
      <w:bookmarkEnd w:id="0"/>
    </w:p>
    <w:p w:rsidR="00F255AB" w:rsidRPr="00046557" w:rsidRDefault="00F255AB" w:rsidP="00F255AB">
      <w:pPr>
        <w:ind w:left="993" w:hanging="993"/>
        <w:jc w:val="both"/>
        <w:rPr>
          <w:rFonts w:ascii="Arial" w:hAnsi="Arial" w:cs="Arial"/>
          <w:b/>
          <w:i/>
          <w:color w:val="000000"/>
          <w:sz w:val="18"/>
          <w:szCs w:val="20"/>
          <w:lang w:eastAsia="pl-PL"/>
        </w:rPr>
      </w:pPr>
    </w:p>
    <w:p w:rsidR="00F255AB" w:rsidRPr="00046557" w:rsidRDefault="00F255AB" w:rsidP="00F255AB">
      <w:pPr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p w:rsidR="00F255AB" w:rsidRPr="00046557" w:rsidRDefault="00F255AB" w:rsidP="00F255AB">
      <w:pPr>
        <w:shd w:val="clear" w:color="auto" w:fill="D9D9D9"/>
        <w:jc w:val="center"/>
        <w:outlineLvl w:val="7"/>
        <w:rPr>
          <w:rFonts w:ascii="Arial" w:hAnsi="Arial" w:cs="Arial"/>
          <w:b/>
          <w:iCs/>
        </w:rPr>
      </w:pPr>
      <w:r w:rsidRPr="00046557">
        <w:rPr>
          <w:rFonts w:ascii="Arial" w:hAnsi="Arial" w:cs="Arial"/>
          <w:b/>
          <w:iCs/>
        </w:rPr>
        <w:t xml:space="preserve">Oświadczenie wykonawcy o przynależności lub braku przynależności </w:t>
      </w:r>
    </w:p>
    <w:p w:rsidR="00F255AB" w:rsidRDefault="00F255AB" w:rsidP="00F255AB">
      <w:pPr>
        <w:shd w:val="clear" w:color="auto" w:fill="D9D9D9"/>
        <w:jc w:val="center"/>
        <w:outlineLvl w:val="7"/>
        <w:rPr>
          <w:rFonts w:ascii="Arial" w:hAnsi="Arial" w:cs="Arial"/>
          <w:b/>
          <w:i/>
          <w:sz w:val="18"/>
          <w:szCs w:val="18"/>
        </w:rPr>
      </w:pPr>
      <w:r w:rsidRPr="00B76961">
        <w:rPr>
          <w:rFonts w:ascii="Arial" w:hAnsi="Arial" w:cs="Arial"/>
          <w:b/>
          <w:iCs/>
        </w:rPr>
        <w:t>do tej samej grupy kapitałowej</w:t>
      </w:r>
    </w:p>
    <w:p w:rsidR="00F255AB" w:rsidRDefault="00F255AB" w:rsidP="00F255AB">
      <w:pPr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F255AB" w:rsidRPr="00934A97" w:rsidTr="00474A35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255AB" w:rsidRPr="00934A97" w:rsidRDefault="00F255AB" w:rsidP="00474A35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Nazwa wykonawcy.................................................................................................................................</w:t>
            </w:r>
          </w:p>
          <w:p w:rsidR="00F255AB" w:rsidRPr="00B76961" w:rsidRDefault="00F255AB" w:rsidP="00474A35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F255AB" w:rsidRPr="00046557" w:rsidTr="00474A35">
        <w:trPr>
          <w:trHeight w:val="3539"/>
          <w:jc w:val="center"/>
        </w:trPr>
        <w:tc>
          <w:tcPr>
            <w:tcW w:w="5000" w:type="pct"/>
          </w:tcPr>
          <w:p w:rsidR="00F255AB" w:rsidRDefault="00F255AB" w:rsidP="00474A3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255AB" w:rsidRPr="00B76961" w:rsidRDefault="00F255AB" w:rsidP="00474A3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76961">
              <w:rPr>
                <w:rFonts w:ascii="Arial" w:hAnsi="Arial" w:cs="Arial"/>
                <w:sz w:val="18"/>
                <w:szCs w:val="18"/>
                <w:lang w:eastAsia="pl-PL"/>
              </w:rPr>
              <w:t xml:space="preserve">Oświadczam, iż: </w:t>
            </w:r>
            <w:r w:rsidRPr="00B76961">
              <w:rPr>
                <w:rFonts w:ascii="Arial" w:hAnsi="Arial" w:cs="Arial"/>
                <w:i/>
                <w:sz w:val="14"/>
                <w:szCs w:val="14"/>
                <w:lang w:eastAsia="pl-PL"/>
              </w:rPr>
              <w:t>(odpowiednie wybrać)</w:t>
            </w:r>
          </w:p>
          <w:p w:rsidR="00F255AB" w:rsidRDefault="00F255AB" w:rsidP="00474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255AB" w:rsidRPr="00046557" w:rsidTr="00474A35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5E1D37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046557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6557">
                    <w:rPr>
                      <w:rFonts w:ascii="Arial" w:hAnsi="Arial" w:cs="Arial"/>
                      <w:sz w:val="18"/>
                      <w:szCs w:val="18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255AB" w:rsidRPr="00046557" w:rsidTr="00474A35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046557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255AB" w:rsidRPr="00046557" w:rsidTr="00474A35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046557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046557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6557">
                    <w:rPr>
                      <w:rFonts w:ascii="Arial" w:hAnsi="Arial" w:cs="Arial"/>
                      <w:sz w:val="18"/>
                      <w:szCs w:val="18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255AB" w:rsidRPr="00046557" w:rsidRDefault="00F255AB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5AB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5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F255AB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D7F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F255AB" w:rsidRPr="00FA2D7F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D7F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F255AB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5AB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5AB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55AB" w:rsidRPr="00B76961" w:rsidRDefault="00F255AB" w:rsidP="00474A35">
            <w:pPr>
              <w:tabs>
                <w:tab w:val="center" w:pos="900"/>
                <w:tab w:val="center" w:pos="5400"/>
              </w:tabs>
              <w:contextualSpacing/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</w:pPr>
            <w:r w:rsidRPr="00B76961"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B76961">
              <w:rPr>
                <w:rFonts w:ascii="Arial" w:hAnsi="Arial" w:cs="Arial"/>
                <w:bCs/>
                <w:i/>
                <w:sz w:val="18"/>
                <w:szCs w:val="18"/>
                <w:lang w:val="x-none" w:eastAsia="x-none"/>
              </w:rPr>
              <w:tab/>
            </w:r>
            <w:r w:rsidRPr="00B76961"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:rsidR="00F255AB" w:rsidRPr="00B76961" w:rsidRDefault="00F255AB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</w:pPr>
            <w:r w:rsidRPr="00B76961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B76961">
              <w:rPr>
                <w:rFonts w:ascii="Arial" w:hAnsi="Arial" w:cs="Arial"/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</w:p>
          <w:p w:rsidR="00F255AB" w:rsidRPr="00B76961" w:rsidRDefault="00F255AB" w:rsidP="00474A35">
            <w:pPr>
              <w:ind w:left="4961"/>
              <w:contextualSpacing/>
              <w:jc w:val="center"/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</w:pPr>
            <w:r w:rsidRPr="00B76961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:rsidR="00F255AB" w:rsidRPr="00046557" w:rsidRDefault="00F255AB" w:rsidP="00474A35">
            <w:pPr>
              <w:ind w:left="5954" w:hanging="709"/>
              <w:rPr>
                <w:rFonts w:ascii="Arial" w:hAnsi="Arial" w:cs="Arial"/>
                <w:bCs/>
                <w:i/>
                <w:sz w:val="14"/>
                <w:szCs w:val="18"/>
                <w:lang w:eastAsia="x-none"/>
              </w:rPr>
            </w:pPr>
            <w:r w:rsidRPr="00B76961">
              <w:rPr>
                <w:rFonts w:ascii="Arial" w:hAnsi="Arial" w:cs="Arial"/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  <w:p w:rsidR="00F255AB" w:rsidRPr="00046557" w:rsidRDefault="00F255AB" w:rsidP="00474A35">
            <w:pPr>
              <w:ind w:left="5954" w:hanging="7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55AB" w:rsidRPr="00046557" w:rsidRDefault="00F255AB" w:rsidP="00F255A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46557">
        <w:rPr>
          <w:rFonts w:ascii="Arial" w:hAnsi="Arial" w:cs="Arial"/>
          <w:b/>
          <w:color w:val="000000"/>
          <w:sz w:val="18"/>
          <w:szCs w:val="18"/>
          <w:u w:val="single"/>
        </w:rPr>
        <w:t>Uwaga.</w:t>
      </w:r>
      <w:r w:rsidRPr="00046557">
        <w:rPr>
          <w:rFonts w:ascii="Arial" w:hAnsi="Arial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p w:rsidR="00F255AB" w:rsidRPr="00046557" w:rsidRDefault="00F255AB" w:rsidP="00F255AB">
      <w:pPr>
        <w:spacing w:line="240" w:lineRule="exact"/>
        <w:rPr>
          <w:rFonts w:ascii="ArialMT" w:hAnsi="ArialMT" w:cs="ArialMT"/>
          <w:sz w:val="22"/>
          <w:szCs w:val="22"/>
        </w:rPr>
      </w:pPr>
    </w:p>
    <w:p w:rsidR="00F255AB" w:rsidRPr="00046557" w:rsidRDefault="00F255AB" w:rsidP="00F255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6EEE" w:rsidRDefault="00F16EEE"/>
    <w:sectPr w:rsidR="00F1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8"/>
    <w:rsid w:val="000D4738"/>
    <w:rsid w:val="004A2EC3"/>
    <w:rsid w:val="005818FF"/>
    <w:rsid w:val="00675FB5"/>
    <w:rsid w:val="006D4DFC"/>
    <w:rsid w:val="007B71DD"/>
    <w:rsid w:val="00C26413"/>
    <w:rsid w:val="00E617F7"/>
    <w:rsid w:val="00F16EEE"/>
    <w:rsid w:val="00F255A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ED1F-CFDB-4AD3-A0D2-01FC841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F25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F255AB"/>
    <w:pPr>
      <w:ind w:left="708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7B71DD"/>
    <w:pPr>
      <w:tabs>
        <w:tab w:val="left" w:pos="0"/>
      </w:tabs>
      <w:jc w:val="both"/>
    </w:pPr>
    <w:rPr>
      <w:rFonts w:ascii="Times New Roman" w:eastAsia="Times New Roman" w:hAnsi="Times New Roman"/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B71DD"/>
    <w:rPr>
      <w:rFonts w:ascii="Times New Roman" w:eastAsia="Times New Roman" w:hAnsi="Times New Roman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Ewa Mroczek</cp:lastModifiedBy>
  <cp:revision>3</cp:revision>
  <dcterms:created xsi:type="dcterms:W3CDTF">2017-07-27T06:51:00Z</dcterms:created>
  <dcterms:modified xsi:type="dcterms:W3CDTF">2017-07-27T06:52:00Z</dcterms:modified>
</cp:coreProperties>
</file>