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72" w:rsidRPr="006F5B6F" w:rsidRDefault="00E30A50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6F5B6F">
        <w:rPr>
          <w:rFonts w:asciiTheme="majorHAnsi" w:hAnsiTheme="majorHAnsi"/>
          <w:b/>
          <w:sz w:val="22"/>
          <w:szCs w:val="22"/>
        </w:rPr>
        <w:t>UMOWA SPRZEDAŻY</w:t>
      </w:r>
      <w:r w:rsidR="00DA3EE5">
        <w:rPr>
          <w:rFonts w:asciiTheme="majorHAnsi" w:hAnsiTheme="majorHAnsi"/>
          <w:b/>
          <w:sz w:val="22"/>
          <w:szCs w:val="22"/>
        </w:rPr>
        <w:t xml:space="preserve"> ( Wzór)</w:t>
      </w:r>
      <w:r w:rsidR="00D442BA">
        <w:rPr>
          <w:rFonts w:asciiTheme="majorHAnsi" w:hAnsiTheme="majorHAnsi"/>
          <w:b/>
          <w:sz w:val="22"/>
          <w:szCs w:val="22"/>
        </w:rPr>
        <w:br/>
        <w:t>Nr:__________________</w:t>
      </w:r>
    </w:p>
    <w:p w:rsidR="00666C72" w:rsidRPr="006F5B6F" w:rsidRDefault="00666C72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6F5B6F" w:rsidRPr="006F5B6F" w:rsidRDefault="006F5B6F" w:rsidP="006D6012">
      <w:pPr>
        <w:spacing w:line="276" w:lineRule="auto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zawarta w Krakowie w dniu </w:t>
      </w:r>
      <w:r w:rsidRPr="006F5B6F">
        <w:rPr>
          <w:rFonts w:ascii="Cambria" w:hAnsi="Cambria"/>
          <w:sz w:val="22"/>
          <w:szCs w:val="22"/>
          <w:highlight w:val="yellow"/>
        </w:rPr>
        <w:t>(…)</w:t>
      </w:r>
      <w:r w:rsidRPr="006F5B6F">
        <w:rPr>
          <w:rFonts w:ascii="Cambria" w:hAnsi="Cambria"/>
          <w:sz w:val="22"/>
          <w:szCs w:val="22"/>
        </w:rPr>
        <w:t xml:space="preserve"> pomiędzy:</w:t>
      </w:r>
    </w:p>
    <w:p w:rsidR="006F5B6F" w:rsidRPr="006F5B6F" w:rsidRDefault="006F5B6F" w:rsidP="006D6012">
      <w:pPr>
        <w:spacing w:line="276" w:lineRule="auto"/>
        <w:rPr>
          <w:rFonts w:ascii="Cambria" w:hAnsi="Cambria"/>
          <w:sz w:val="22"/>
          <w:szCs w:val="22"/>
        </w:rPr>
      </w:pP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b/>
          <w:sz w:val="22"/>
          <w:szCs w:val="22"/>
        </w:rPr>
        <w:t xml:space="preserve">Samodzielnym Publicznym Zakładem Opieki Zdrowotnej Uniwersytecka Klinika Stomatologiczna w Krakowie, </w:t>
      </w:r>
      <w:r w:rsidRPr="006F5B6F">
        <w:rPr>
          <w:rFonts w:ascii="Cambria" w:hAnsi="Cambria"/>
          <w:sz w:val="22"/>
          <w:szCs w:val="22"/>
        </w:rPr>
        <w:t>ul. Montelupich 4, 31-155 Kraków, wpisanym do rejestru stowarzyszeń, innych organizacji społecznych i zawodowych, fundacji oraz samodzielnych publicznych zakładów opieki zdrowotnej Krajowego Rejestru Sądowego, prowadzonego przez Sąd Rejonowy dla Krakowa-Śródmieścia w Krakowie Wydział XI Gospodarczy Krajowego Rejestru Sądowego, pod numerem KRS 0000006328, NIP 6751219110, REGON 357070478, reprezentowanym przez: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b/>
          <w:sz w:val="22"/>
          <w:szCs w:val="22"/>
        </w:rPr>
        <w:t>Marka Szwarczyńskiego</w:t>
      </w:r>
      <w:r w:rsidRPr="006F5B6F">
        <w:rPr>
          <w:rFonts w:ascii="Cambria" w:hAnsi="Cambria"/>
          <w:sz w:val="22"/>
          <w:szCs w:val="22"/>
        </w:rPr>
        <w:t xml:space="preserve"> – Dyrektora,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przy kontrasygnacie </w:t>
      </w:r>
      <w:r w:rsidRPr="006F5B6F">
        <w:rPr>
          <w:rFonts w:ascii="Cambria" w:hAnsi="Cambria"/>
          <w:b/>
          <w:sz w:val="22"/>
          <w:szCs w:val="22"/>
        </w:rPr>
        <w:t>Małgorzaty Fecicy</w:t>
      </w:r>
      <w:r w:rsidRPr="006F5B6F">
        <w:rPr>
          <w:rFonts w:ascii="Cambria" w:hAnsi="Cambria"/>
          <w:sz w:val="22"/>
          <w:szCs w:val="22"/>
        </w:rPr>
        <w:t xml:space="preserve"> – Głównego Księgowego,</w:t>
      </w:r>
    </w:p>
    <w:p w:rsidR="006F5B6F" w:rsidRPr="006F5B6F" w:rsidRDefault="006F5B6F" w:rsidP="006D6012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zwanym dalej </w:t>
      </w:r>
      <w:r w:rsidRPr="006F5B6F"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>Sprzedawcą</w:t>
      </w:r>
      <w:r w:rsidRPr="006F5B6F">
        <w:rPr>
          <w:rFonts w:ascii="Cambria" w:hAnsi="Cambria"/>
          <w:b/>
          <w:sz w:val="22"/>
          <w:szCs w:val="22"/>
        </w:rPr>
        <w:t>”</w:t>
      </w:r>
      <w:r w:rsidRPr="006F5B6F">
        <w:rPr>
          <w:rFonts w:ascii="Cambria" w:hAnsi="Cambria"/>
          <w:sz w:val="22"/>
          <w:szCs w:val="22"/>
        </w:rPr>
        <w:t>,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>a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sz w:val="22"/>
          <w:szCs w:val="22"/>
        </w:rPr>
      </w:pPr>
      <w:r w:rsidRPr="006F5B6F">
        <w:rPr>
          <w:rFonts w:ascii="Cambria" w:hAnsi="Cambria"/>
          <w:sz w:val="22"/>
          <w:szCs w:val="22"/>
          <w:highlight w:val="yellow"/>
        </w:rPr>
        <w:t>(…)</w:t>
      </w:r>
      <w:r w:rsidRPr="006F5B6F">
        <w:rPr>
          <w:rFonts w:ascii="Cambria" w:hAnsi="Cambria"/>
          <w:sz w:val="22"/>
          <w:szCs w:val="22"/>
        </w:rPr>
        <w:t>,</w:t>
      </w:r>
    </w:p>
    <w:p w:rsidR="006F5B6F" w:rsidRPr="006F5B6F" w:rsidRDefault="006F5B6F" w:rsidP="006D6012">
      <w:pPr>
        <w:pStyle w:val="Akapitzlist"/>
        <w:spacing w:after="240" w:line="276" w:lineRule="auto"/>
        <w:ind w:left="0" w:right="-142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zwanym dalej </w:t>
      </w:r>
      <w:r w:rsidRPr="006F5B6F"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>Kupującym</w:t>
      </w:r>
      <w:r w:rsidRPr="006F5B6F">
        <w:rPr>
          <w:rFonts w:ascii="Cambria" w:hAnsi="Cambria"/>
          <w:b/>
          <w:sz w:val="22"/>
          <w:szCs w:val="22"/>
        </w:rPr>
        <w:t>”,</w:t>
      </w:r>
    </w:p>
    <w:p w:rsidR="00FE2945" w:rsidRPr="006F5B6F" w:rsidRDefault="006F5B6F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6F5B6F">
        <w:rPr>
          <w:rFonts w:ascii="Cambria" w:hAnsi="Cambria"/>
          <w:sz w:val="22"/>
          <w:szCs w:val="22"/>
        </w:rPr>
        <w:t xml:space="preserve">łącznie zwanymi dalej </w:t>
      </w:r>
      <w:r w:rsidRPr="006F5B6F">
        <w:rPr>
          <w:rFonts w:ascii="Cambria" w:hAnsi="Cambria"/>
          <w:b/>
          <w:sz w:val="22"/>
          <w:szCs w:val="22"/>
        </w:rPr>
        <w:t>„Stronami”</w:t>
      </w:r>
      <w:r w:rsidRPr="006F5B6F">
        <w:rPr>
          <w:rFonts w:ascii="Cambria" w:hAnsi="Cambria"/>
          <w:sz w:val="22"/>
          <w:szCs w:val="22"/>
        </w:rPr>
        <w:t>, a każdy z osobna „</w:t>
      </w:r>
      <w:r w:rsidRPr="006F5B6F">
        <w:rPr>
          <w:rFonts w:ascii="Cambria" w:hAnsi="Cambria"/>
          <w:b/>
          <w:sz w:val="22"/>
          <w:szCs w:val="22"/>
        </w:rPr>
        <w:t>Stroną</w:t>
      </w:r>
      <w:r w:rsidRPr="006F5B6F">
        <w:rPr>
          <w:rFonts w:ascii="Cambria" w:hAnsi="Cambria"/>
          <w:sz w:val="22"/>
          <w:szCs w:val="22"/>
        </w:rPr>
        <w:t>”</w:t>
      </w:r>
    </w:p>
    <w:p w:rsidR="00FE2945" w:rsidRPr="006F5B6F" w:rsidRDefault="00FE2945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FE2945" w:rsidRPr="006F5B6F" w:rsidRDefault="00FE2945" w:rsidP="006D601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</w:p>
    <w:p w:rsidR="006D6012" w:rsidRDefault="006D6012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1</w:t>
      </w:r>
    </w:p>
    <w:p w:rsidR="006D6012" w:rsidRPr="006F5B6F" w:rsidRDefault="006D6012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Oświadczenia Stron</w:t>
      </w:r>
    </w:p>
    <w:p w:rsidR="006D6012" w:rsidRDefault="006D6012" w:rsidP="006D60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jest wyłącznym właścicielem </w:t>
      </w:r>
      <w:r w:rsidR="0021783D">
        <w:rPr>
          <w:rFonts w:asciiTheme="majorHAnsi" w:hAnsiTheme="majorHAnsi"/>
          <w:sz w:val="22"/>
          <w:szCs w:val="22"/>
        </w:rPr>
        <w:t>a</w:t>
      </w:r>
      <w:r w:rsidR="0021783D" w:rsidRPr="0021783D">
        <w:rPr>
          <w:rFonts w:asciiTheme="majorHAnsi" w:hAnsiTheme="majorHAnsi"/>
          <w:bCs/>
          <w:sz w:val="22"/>
          <w:szCs w:val="22"/>
        </w:rPr>
        <w:t xml:space="preserve">paratu tomograficznego </w:t>
      </w:r>
      <w:r w:rsidR="0021783D" w:rsidRPr="00A51C9B">
        <w:rPr>
          <w:rFonts w:asciiTheme="majorHAnsi" w:hAnsiTheme="majorHAnsi"/>
          <w:b/>
          <w:bCs/>
          <w:sz w:val="22"/>
          <w:szCs w:val="22"/>
        </w:rPr>
        <w:t>Rayscan Symphony V</w:t>
      </w:r>
      <w:r w:rsidR="0021783D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wraz z jego wyposażeniem opisanym w </w:t>
      </w:r>
      <w:r w:rsidRPr="00200918">
        <w:rPr>
          <w:rFonts w:asciiTheme="majorHAnsi" w:hAnsiTheme="majorHAnsi"/>
          <w:b/>
          <w:sz w:val="22"/>
          <w:szCs w:val="22"/>
        </w:rPr>
        <w:t xml:space="preserve">załączniku nr 1 </w:t>
      </w:r>
      <w:r>
        <w:rPr>
          <w:rFonts w:asciiTheme="majorHAnsi" w:hAnsiTheme="majorHAnsi"/>
          <w:sz w:val="22"/>
          <w:szCs w:val="22"/>
        </w:rPr>
        <w:t>do niniejszej umowy (dalej jako: „</w:t>
      </w:r>
      <w:r w:rsidRPr="00200918">
        <w:rPr>
          <w:rFonts w:asciiTheme="majorHAnsi" w:hAnsiTheme="majorHAnsi"/>
          <w:b/>
          <w:sz w:val="22"/>
          <w:szCs w:val="22"/>
        </w:rPr>
        <w:t xml:space="preserve">aparat </w:t>
      </w:r>
      <w:r w:rsidR="0021783D">
        <w:rPr>
          <w:rFonts w:asciiTheme="majorHAnsi" w:hAnsiTheme="majorHAnsi"/>
          <w:b/>
          <w:sz w:val="22"/>
          <w:szCs w:val="22"/>
        </w:rPr>
        <w:t>tomograficzny</w:t>
      </w:r>
      <w:r>
        <w:rPr>
          <w:rFonts w:asciiTheme="majorHAnsi" w:hAnsiTheme="majorHAnsi"/>
          <w:sz w:val="22"/>
          <w:szCs w:val="22"/>
        </w:rPr>
        <w:t>”) i wyraża wolę jego zbycia Kupującemu na zasadach określonych w niniejszej umowie.</w:t>
      </w:r>
    </w:p>
    <w:p w:rsidR="00A35B82" w:rsidRPr="002D1764" w:rsidRDefault="00A35B82" w:rsidP="002D17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aparat </w:t>
      </w:r>
      <w:r w:rsidR="00DA57D5">
        <w:rPr>
          <w:rFonts w:asciiTheme="majorHAnsi" w:hAnsiTheme="majorHAnsi"/>
          <w:sz w:val="22"/>
          <w:szCs w:val="22"/>
        </w:rPr>
        <w:t xml:space="preserve">tomograficzny </w:t>
      </w:r>
      <w:r>
        <w:rPr>
          <w:rFonts w:asciiTheme="majorHAnsi" w:hAnsiTheme="majorHAnsi"/>
          <w:sz w:val="22"/>
          <w:szCs w:val="22"/>
        </w:rPr>
        <w:t>jest wolny od praw osób trzecich, nie stanowi przedmiotu zabezpieczenia, ani też nie jest przedmiotem postępowania sądowego, administracyjnego lub egzekucyjnego.</w:t>
      </w:r>
    </w:p>
    <w:p w:rsidR="004C4FC4" w:rsidRDefault="00200918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</w:t>
      </w:r>
      <w:r w:rsidR="004C4FC4">
        <w:rPr>
          <w:rFonts w:asciiTheme="majorHAnsi" w:hAnsiTheme="majorHAnsi"/>
          <w:sz w:val="22"/>
          <w:szCs w:val="22"/>
        </w:rPr>
        <w:t xml:space="preserve">przed zawarciem niniejszej umowy miał nieograniczoną możliwość dostępu oraz zbadania </w:t>
      </w:r>
      <w:r w:rsidR="002D1764">
        <w:rPr>
          <w:rFonts w:asciiTheme="majorHAnsi" w:hAnsiTheme="majorHAnsi"/>
          <w:sz w:val="22"/>
          <w:szCs w:val="22"/>
        </w:rPr>
        <w:t xml:space="preserve">stanu technicznego </w:t>
      </w:r>
      <w:r w:rsidR="004C4FC4">
        <w:rPr>
          <w:rFonts w:asciiTheme="majorHAnsi" w:hAnsiTheme="majorHAnsi"/>
          <w:sz w:val="22"/>
          <w:szCs w:val="22"/>
        </w:rPr>
        <w:t xml:space="preserve">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4C4FC4">
        <w:rPr>
          <w:rFonts w:asciiTheme="majorHAnsi" w:hAnsiTheme="majorHAnsi"/>
          <w:sz w:val="22"/>
          <w:szCs w:val="22"/>
        </w:rPr>
        <w:t>.</w:t>
      </w:r>
    </w:p>
    <w:p w:rsidR="002D1764" w:rsidRDefault="002D1764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zna stan techniczny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>
        <w:rPr>
          <w:rFonts w:asciiTheme="majorHAnsi" w:hAnsiTheme="majorHAnsi"/>
          <w:sz w:val="22"/>
          <w:szCs w:val="22"/>
        </w:rPr>
        <w:t xml:space="preserve"> oraz zapoznał się z dołączoną do niego dokumentacją i nie wnosi w tym zakresie jakichkolwiek uwag czy zastrzeżeń.</w:t>
      </w:r>
    </w:p>
    <w:p w:rsidR="0050422E" w:rsidRDefault="004C4FC4" w:rsidP="00A35B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Kupujący oświadcza, że </w:t>
      </w:r>
      <w:r w:rsidR="006D6012" w:rsidRPr="00A35B82">
        <w:rPr>
          <w:rFonts w:asciiTheme="majorHAnsi" w:hAnsiTheme="majorHAnsi"/>
          <w:sz w:val="22"/>
          <w:szCs w:val="22"/>
        </w:rPr>
        <w:t xml:space="preserve">posiada niezbędne środki finansowe oraz organizacyjne </w:t>
      </w:r>
      <w:r w:rsidR="00A35B82">
        <w:rPr>
          <w:rFonts w:asciiTheme="majorHAnsi" w:hAnsiTheme="majorHAnsi"/>
          <w:sz w:val="22"/>
          <w:szCs w:val="22"/>
        </w:rPr>
        <w:t>konieczne</w:t>
      </w:r>
      <w:r w:rsidR="006D6012" w:rsidRPr="00A35B82">
        <w:rPr>
          <w:rFonts w:asciiTheme="majorHAnsi" w:hAnsiTheme="majorHAnsi"/>
          <w:sz w:val="22"/>
          <w:szCs w:val="22"/>
        </w:rPr>
        <w:t xml:space="preserve"> do prawidłowego wykonania niniejszej umowy.</w:t>
      </w:r>
    </w:p>
    <w:p w:rsidR="00F00953" w:rsidRDefault="00F00953" w:rsidP="00F0095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F00953" w:rsidRPr="00F00953" w:rsidRDefault="00F00953" w:rsidP="00F0095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F00953">
        <w:rPr>
          <w:rFonts w:asciiTheme="majorHAnsi" w:hAnsiTheme="majorHAnsi"/>
          <w:b/>
          <w:sz w:val="22"/>
          <w:szCs w:val="22"/>
        </w:rPr>
        <w:t>§ 2</w:t>
      </w:r>
    </w:p>
    <w:p w:rsidR="00F00953" w:rsidRDefault="00F00953" w:rsidP="00F0095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F00953">
        <w:rPr>
          <w:rFonts w:asciiTheme="majorHAnsi" w:hAnsiTheme="majorHAnsi"/>
          <w:b/>
          <w:sz w:val="22"/>
          <w:szCs w:val="22"/>
        </w:rPr>
        <w:t>Przedmiot umowy</w:t>
      </w:r>
    </w:p>
    <w:p w:rsidR="000A0D47" w:rsidRDefault="001449D0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Sprzedawca oświadcza, że sprzedaje Kupującemu, a Kupujący kupuje </w:t>
      </w:r>
      <w:r w:rsidR="00467EDD">
        <w:rPr>
          <w:rFonts w:asciiTheme="majorHAnsi" w:hAnsiTheme="majorHAnsi"/>
          <w:sz w:val="22"/>
          <w:szCs w:val="22"/>
        </w:rPr>
        <w:t xml:space="preserve">od Sprzedawcy </w:t>
      </w:r>
      <w:r>
        <w:rPr>
          <w:rFonts w:asciiTheme="majorHAnsi" w:hAnsiTheme="majorHAnsi"/>
          <w:sz w:val="22"/>
          <w:szCs w:val="22"/>
        </w:rPr>
        <w:t xml:space="preserve">aparat </w:t>
      </w:r>
      <w:r w:rsidR="0080650A">
        <w:rPr>
          <w:rFonts w:asciiTheme="majorHAnsi" w:hAnsiTheme="majorHAnsi"/>
          <w:sz w:val="22"/>
          <w:szCs w:val="22"/>
        </w:rPr>
        <w:t>tomograficzny</w:t>
      </w:r>
      <w:r>
        <w:rPr>
          <w:rFonts w:asciiTheme="majorHAnsi" w:hAnsiTheme="majorHAnsi"/>
          <w:sz w:val="22"/>
          <w:szCs w:val="22"/>
        </w:rPr>
        <w:t xml:space="preserve"> za </w:t>
      </w:r>
      <w:r w:rsidR="00467EDD">
        <w:rPr>
          <w:rFonts w:asciiTheme="majorHAnsi" w:hAnsiTheme="majorHAnsi"/>
          <w:sz w:val="22"/>
          <w:szCs w:val="22"/>
        </w:rPr>
        <w:t xml:space="preserve">całkowitą </w:t>
      </w:r>
      <w:r>
        <w:rPr>
          <w:rFonts w:asciiTheme="majorHAnsi" w:hAnsiTheme="majorHAnsi"/>
          <w:sz w:val="22"/>
          <w:szCs w:val="22"/>
        </w:rPr>
        <w:t xml:space="preserve">kwotę </w:t>
      </w:r>
      <w:r w:rsidRPr="002737B5">
        <w:rPr>
          <w:rFonts w:asciiTheme="majorHAnsi" w:hAnsiTheme="majorHAnsi"/>
          <w:b/>
          <w:sz w:val="22"/>
          <w:szCs w:val="22"/>
          <w:highlight w:val="yellow"/>
        </w:rPr>
        <w:t>(…)</w:t>
      </w:r>
      <w:r w:rsidRPr="002737B5">
        <w:rPr>
          <w:rFonts w:asciiTheme="majorHAnsi" w:hAnsiTheme="majorHAnsi"/>
          <w:b/>
          <w:sz w:val="22"/>
          <w:szCs w:val="22"/>
        </w:rPr>
        <w:t xml:space="preserve"> zł </w:t>
      </w:r>
      <w:r>
        <w:rPr>
          <w:rFonts w:asciiTheme="majorHAnsi" w:hAnsiTheme="majorHAnsi"/>
          <w:sz w:val="22"/>
          <w:szCs w:val="22"/>
        </w:rPr>
        <w:t xml:space="preserve">(słownie: </w:t>
      </w:r>
      <w:r w:rsidR="00DA3EE5" w:rsidRPr="00DA3EE5">
        <w:rPr>
          <w:rFonts w:asciiTheme="majorHAnsi" w:hAnsiTheme="majorHAnsi"/>
          <w:b/>
          <w:sz w:val="22"/>
          <w:szCs w:val="22"/>
          <w:highlight w:val="yellow"/>
        </w:rPr>
        <w:t xml:space="preserve">(…) </w:t>
      </w:r>
      <w:r>
        <w:rPr>
          <w:rFonts w:asciiTheme="majorHAnsi" w:hAnsiTheme="majorHAnsi"/>
          <w:sz w:val="22"/>
          <w:szCs w:val="22"/>
        </w:rPr>
        <w:t xml:space="preserve"> </w:t>
      </w:r>
      <w:r w:rsidRPr="002737B5">
        <w:rPr>
          <w:rFonts w:asciiTheme="majorHAnsi" w:hAnsiTheme="majorHAnsi"/>
          <w:b/>
          <w:sz w:val="22"/>
          <w:szCs w:val="22"/>
        </w:rPr>
        <w:t>brutto</w:t>
      </w:r>
      <w:r>
        <w:rPr>
          <w:rFonts w:asciiTheme="majorHAnsi" w:hAnsiTheme="majorHAnsi"/>
          <w:sz w:val="22"/>
          <w:szCs w:val="22"/>
        </w:rPr>
        <w:t>.</w:t>
      </w:r>
    </w:p>
    <w:p w:rsidR="002737B5" w:rsidRDefault="00467EDD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Wydanie aparatu </w:t>
      </w:r>
      <w:r w:rsidR="00DA57D5">
        <w:rPr>
          <w:rFonts w:asciiTheme="majorHAnsi" w:hAnsiTheme="majorHAnsi"/>
          <w:sz w:val="22"/>
          <w:szCs w:val="22"/>
        </w:rPr>
        <w:t xml:space="preserve">tomograficznego </w:t>
      </w:r>
      <w:r>
        <w:rPr>
          <w:rFonts w:asciiTheme="majorHAnsi" w:hAnsiTheme="majorHAnsi"/>
          <w:sz w:val="22"/>
          <w:szCs w:val="22"/>
        </w:rPr>
        <w:t>nastąpi w siedzibie Sprzedawcy (</w:t>
      </w:r>
      <w:r w:rsidRPr="000A0D47">
        <w:rPr>
          <w:rFonts w:asciiTheme="majorHAnsi" w:hAnsiTheme="majorHAnsi"/>
          <w:sz w:val="22"/>
          <w:szCs w:val="22"/>
        </w:rPr>
        <w:t>ul. Montelupich 4, 31-155 Kraków</w:t>
      </w:r>
      <w:r>
        <w:rPr>
          <w:rFonts w:asciiTheme="majorHAnsi" w:hAnsiTheme="majorHAnsi"/>
          <w:sz w:val="22"/>
          <w:szCs w:val="22"/>
        </w:rPr>
        <w:t xml:space="preserve">), co Strony potwierdzą </w:t>
      </w:r>
      <w:r w:rsidR="009C2D80">
        <w:rPr>
          <w:rFonts w:asciiTheme="majorHAnsi" w:hAnsiTheme="majorHAnsi"/>
          <w:sz w:val="22"/>
          <w:szCs w:val="22"/>
        </w:rPr>
        <w:t xml:space="preserve">poprzez </w:t>
      </w:r>
      <w:r w:rsidR="002357E8">
        <w:rPr>
          <w:rFonts w:asciiTheme="majorHAnsi" w:hAnsiTheme="majorHAnsi"/>
          <w:sz w:val="22"/>
          <w:szCs w:val="22"/>
        </w:rPr>
        <w:t>podpisanie</w:t>
      </w:r>
      <w:r w:rsidR="009C2D80">
        <w:rPr>
          <w:rFonts w:asciiTheme="majorHAnsi" w:hAnsiTheme="majorHAnsi"/>
          <w:sz w:val="22"/>
          <w:szCs w:val="22"/>
        </w:rPr>
        <w:t xml:space="preserve"> stosownego protokołu</w:t>
      </w:r>
      <w:r>
        <w:rPr>
          <w:rFonts w:asciiTheme="majorHAnsi" w:hAnsiTheme="majorHAnsi"/>
          <w:sz w:val="22"/>
          <w:szCs w:val="22"/>
        </w:rPr>
        <w:t>. Koszt</w:t>
      </w:r>
      <w:r w:rsidR="009C2D80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transportu</w:t>
      </w:r>
      <w:r w:rsidR="000A0D47">
        <w:rPr>
          <w:rFonts w:asciiTheme="majorHAnsi" w:hAnsiTheme="majorHAnsi"/>
          <w:sz w:val="22"/>
          <w:szCs w:val="22"/>
        </w:rPr>
        <w:t>, montażu oraz uruchomienia</w:t>
      </w:r>
      <w:r>
        <w:rPr>
          <w:rFonts w:asciiTheme="majorHAnsi" w:hAnsiTheme="majorHAnsi"/>
          <w:sz w:val="22"/>
          <w:szCs w:val="22"/>
        </w:rPr>
        <w:t xml:space="preserve">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0A0D47">
        <w:rPr>
          <w:rFonts w:asciiTheme="majorHAnsi" w:hAnsiTheme="majorHAnsi"/>
          <w:sz w:val="22"/>
          <w:szCs w:val="22"/>
        </w:rPr>
        <w:t xml:space="preserve"> obciąża</w:t>
      </w:r>
      <w:r w:rsidR="009C2D80">
        <w:rPr>
          <w:rFonts w:asciiTheme="majorHAnsi" w:hAnsiTheme="majorHAnsi"/>
          <w:sz w:val="22"/>
          <w:szCs w:val="22"/>
        </w:rPr>
        <w:t>ją</w:t>
      </w:r>
      <w:r w:rsidR="000A0D47">
        <w:rPr>
          <w:rFonts w:asciiTheme="majorHAnsi" w:hAnsiTheme="majorHAnsi"/>
          <w:sz w:val="22"/>
          <w:szCs w:val="22"/>
        </w:rPr>
        <w:t xml:space="preserve"> w całości Kupującego.</w:t>
      </w:r>
    </w:p>
    <w:p w:rsidR="002737B5" w:rsidRPr="002737B5" w:rsidRDefault="001449D0" w:rsidP="002737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Za dzień sprzedaży Strony zgodnie uznają dzień zawarcia niniejszej umowy</w:t>
      </w:r>
      <w:r w:rsidR="002737B5">
        <w:rPr>
          <w:rFonts w:asciiTheme="majorHAnsi" w:hAnsiTheme="majorHAnsi"/>
          <w:sz w:val="22"/>
          <w:szCs w:val="22"/>
        </w:rPr>
        <w:t xml:space="preserve"> i z tym dniem na Kupującego przechodzi ryzyko przypadkowej utraty lub uszkodzenia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="002737B5">
        <w:rPr>
          <w:rFonts w:asciiTheme="majorHAnsi" w:hAnsiTheme="majorHAnsi"/>
          <w:sz w:val="22"/>
          <w:szCs w:val="22"/>
        </w:rPr>
        <w:t>.</w:t>
      </w:r>
    </w:p>
    <w:p w:rsidR="00F00953" w:rsidRDefault="001449D0" w:rsidP="00F009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Zapłata całości kwoty, o której mowa w ust. 1 nastąpi w terminie </w:t>
      </w:r>
      <w:r w:rsidR="00DA3EE5">
        <w:rPr>
          <w:rFonts w:asciiTheme="majorHAnsi" w:hAnsiTheme="majorHAnsi"/>
          <w:b/>
          <w:sz w:val="22"/>
          <w:szCs w:val="22"/>
        </w:rPr>
        <w:t>7</w:t>
      </w:r>
      <w:r w:rsidRPr="002737B5">
        <w:rPr>
          <w:rFonts w:asciiTheme="majorHAnsi" w:hAnsiTheme="majorHAnsi"/>
          <w:b/>
          <w:sz w:val="22"/>
          <w:szCs w:val="22"/>
        </w:rPr>
        <w:t xml:space="preserve"> dni</w:t>
      </w:r>
      <w:r>
        <w:rPr>
          <w:rFonts w:asciiTheme="majorHAnsi" w:hAnsiTheme="majorHAnsi"/>
          <w:sz w:val="22"/>
          <w:szCs w:val="22"/>
        </w:rPr>
        <w:t xml:space="preserve"> od dnia zawarcia niniejszej umowy, przelewem na następujący rachunek bankowy Sprzedawcy:</w:t>
      </w:r>
    </w:p>
    <w:p w:rsidR="00DA3EE5" w:rsidRPr="00DA3EE5" w:rsidRDefault="00DA3EE5" w:rsidP="00DA3EE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DA3EE5">
        <w:rPr>
          <w:rFonts w:asciiTheme="minorHAnsi" w:hAnsiTheme="minorHAnsi"/>
          <w:b/>
          <w:sz w:val="22"/>
          <w:szCs w:val="22"/>
        </w:rPr>
        <w:t>BGK Oddział w Krakowie 81 1130 1150 0012 1268 5520 0005.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2737B5" w:rsidRPr="00DA3EE5" w:rsidRDefault="002737B5" w:rsidP="00DA3E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A3EE5">
        <w:rPr>
          <w:rFonts w:asciiTheme="majorHAnsi" w:hAnsiTheme="majorHAnsi"/>
          <w:sz w:val="22"/>
          <w:szCs w:val="22"/>
        </w:rPr>
        <w:t>Za dzień zapłaty Strony przyjmuję dzień uznania odpowiedniej kwoty na rachunku bankowym Sprzedawcy.</w:t>
      </w:r>
    </w:p>
    <w:p w:rsidR="00467EDD" w:rsidRDefault="00467EDD" w:rsidP="00F009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razie braku zapłaty kwoty, o której mowa w ust. 1 w terminie, Sprzedawca uprawniony będzie do naliczania odsetek ustawowych za opóźnienie w zapłacie.</w:t>
      </w:r>
    </w:p>
    <w:p w:rsidR="003302EA" w:rsidRDefault="003302EA" w:rsidP="003302EA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666C72" w:rsidRDefault="00666C72" w:rsidP="003302E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6F5B6F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3302EA">
        <w:rPr>
          <w:rFonts w:asciiTheme="majorHAnsi" w:hAnsiTheme="majorHAnsi"/>
          <w:b/>
          <w:bCs/>
          <w:sz w:val="22"/>
          <w:szCs w:val="22"/>
        </w:rPr>
        <w:t>3</w:t>
      </w:r>
    </w:p>
    <w:p w:rsidR="003302EA" w:rsidRDefault="003302EA" w:rsidP="003302E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Rękojmia</w:t>
      </w:r>
    </w:p>
    <w:p w:rsidR="003302EA" w:rsidRPr="00212A3C" w:rsidRDefault="00212A3C" w:rsidP="00212A3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Strony zgodnie postanawiają, iż ograniczają </w:t>
      </w:r>
      <w:r w:rsidR="00065ABD">
        <w:rPr>
          <w:rFonts w:asciiTheme="majorHAnsi" w:hAnsiTheme="majorHAnsi"/>
          <w:bCs/>
          <w:sz w:val="22"/>
          <w:szCs w:val="22"/>
        </w:rPr>
        <w:t xml:space="preserve">okres </w:t>
      </w:r>
      <w:r>
        <w:rPr>
          <w:rFonts w:asciiTheme="majorHAnsi" w:hAnsiTheme="majorHAnsi"/>
          <w:bCs/>
          <w:sz w:val="22"/>
          <w:szCs w:val="22"/>
        </w:rPr>
        <w:t>odpowiedzialnoś</w:t>
      </w:r>
      <w:r w:rsidR="00065ABD">
        <w:rPr>
          <w:rFonts w:asciiTheme="majorHAnsi" w:hAnsiTheme="majorHAnsi"/>
          <w:bCs/>
          <w:sz w:val="22"/>
          <w:szCs w:val="22"/>
        </w:rPr>
        <w:t>ci</w:t>
      </w:r>
      <w:r>
        <w:rPr>
          <w:rFonts w:asciiTheme="majorHAnsi" w:hAnsiTheme="majorHAnsi"/>
          <w:bCs/>
          <w:sz w:val="22"/>
          <w:szCs w:val="22"/>
        </w:rPr>
        <w:t xml:space="preserve"> Sprzedawcy z tytułu rękojmi za wady fizyczne aparatu </w:t>
      </w:r>
      <w:r w:rsidR="00DA57D5">
        <w:rPr>
          <w:rFonts w:asciiTheme="majorHAnsi" w:hAnsiTheme="majorHAnsi"/>
          <w:bCs/>
          <w:sz w:val="22"/>
          <w:szCs w:val="22"/>
        </w:rPr>
        <w:t>tomograficznego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065ABD">
        <w:rPr>
          <w:rFonts w:asciiTheme="majorHAnsi" w:hAnsiTheme="majorHAnsi"/>
          <w:bCs/>
          <w:sz w:val="22"/>
          <w:szCs w:val="22"/>
        </w:rPr>
        <w:t xml:space="preserve">do </w:t>
      </w:r>
      <w:r>
        <w:rPr>
          <w:rFonts w:asciiTheme="majorHAnsi" w:hAnsiTheme="majorHAnsi"/>
          <w:bCs/>
          <w:sz w:val="22"/>
          <w:szCs w:val="22"/>
        </w:rPr>
        <w:t xml:space="preserve">3 miesięcy licząc od dnia zawarcia niniejszej umowy w stosunku do okresów przewidzianych w przepisach Kodeksu cywilnego. W pozostałym zakresie do uprawnień i obowiązków Stron z tytułu rękojmi za wady fizyczne </w:t>
      </w:r>
      <w:r w:rsidR="00AF5DAD">
        <w:rPr>
          <w:rFonts w:asciiTheme="majorHAnsi" w:hAnsiTheme="majorHAnsi"/>
          <w:bCs/>
          <w:sz w:val="22"/>
          <w:szCs w:val="22"/>
        </w:rPr>
        <w:t xml:space="preserve">rzeczy </w:t>
      </w:r>
      <w:r>
        <w:rPr>
          <w:rFonts w:asciiTheme="majorHAnsi" w:hAnsiTheme="majorHAnsi"/>
          <w:bCs/>
          <w:sz w:val="22"/>
          <w:szCs w:val="22"/>
        </w:rPr>
        <w:t>stosuje się odpowiednie przepisy Kodeksu cywilnego.</w:t>
      </w:r>
    </w:p>
    <w:p w:rsidR="007D6515" w:rsidRPr="006F5B6F" w:rsidRDefault="007D6515" w:rsidP="00AF5DA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666C72" w:rsidRDefault="00AF5DAD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4</w:t>
      </w:r>
    </w:p>
    <w:p w:rsidR="00AF5DAD" w:rsidRPr="006F5B6F" w:rsidRDefault="00AF5DAD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Koszty</w:t>
      </w:r>
      <w:r w:rsidR="00D05FE0">
        <w:rPr>
          <w:rFonts w:asciiTheme="majorHAnsi" w:hAnsiTheme="majorHAnsi"/>
          <w:b/>
          <w:bCs/>
          <w:sz w:val="22"/>
          <w:szCs w:val="22"/>
        </w:rPr>
        <w:t xml:space="preserve"> umowy</w:t>
      </w:r>
    </w:p>
    <w:p w:rsidR="00666C72" w:rsidRPr="00AA7893" w:rsidRDefault="00AF5DAD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Wszelkie koszty wynikające z zawarcia niniejszej umowy, w szczególności koszty podatku od czynności cywilnoprawnych</w:t>
      </w:r>
      <w:r w:rsidR="00545AB9" w:rsidRPr="00AA7893">
        <w:rPr>
          <w:rFonts w:asciiTheme="majorHAnsi" w:hAnsiTheme="majorHAnsi"/>
          <w:sz w:val="22"/>
          <w:szCs w:val="22"/>
        </w:rPr>
        <w:t xml:space="preserve">, </w:t>
      </w:r>
      <w:r w:rsidR="00AA7893">
        <w:rPr>
          <w:rFonts w:asciiTheme="majorHAnsi" w:hAnsiTheme="majorHAnsi"/>
          <w:sz w:val="22"/>
          <w:szCs w:val="22"/>
        </w:rPr>
        <w:t xml:space="preserve">koszty zbadania, </w:t>
      </w:r>
      <w:r w:rsidR="00545AB9" w:rsidRPr="00AA7893">
        <w:rPr>
          <w:rFonts w:asciiTheme="majorHAnsi" w:hAnsiTheme="majorHAnsi"/>
          <w:sz w:val="22"/>
          <w:szCs w:val="22"/>
        </w:rPr>
        <w:t xml:space="preserve">wydania, </w:t>
      </w:r>
      <w:r w:rsidRPr="00AA7893">
        <w:rPr>
          <w:rFonts w:asciiTheme="majorHAnsi" w:hAnsiTheme="majorHAnsi"/>
          <w:sz w:val="22"/>
          <w:szCs w:val="22"/>
        </w:rPr>
        <w:t xml:space="preserve">transportu, montażu oraz uruchomienia aparatu </w:t>
      </w:r>
      <w:r w:rsidR="00DA57D5">
        <w:rPr>
          <w:rFonts w:asciiTheme="majorHAnsi" w:hAnsiTheme="majorHAnsi"/>
          <w:sz w:val="22"/>
          <w:szCs w:val="22"/>
        </w:rPr>
        <w:t>tomograficznego</w:t>
      </w:r>
      <w:r w:rsidRPr="00AA7893">
        <w:rPr>
          <w:rFonts w:asciiTheme="majorHAnsi" w:hAnsiTheme="majorHAnsi"/>
          <w:sz w:val="22"/>
          <w:szCs w:val="22"/>
        </w:rPr>
        <w:t>, obciążają w całości Kupującego.</w:t>
      </w:r>
    </w:p>
    <w:p w:rsidR="00DF0991" w:rsidRPr="006F5B6F" w:rsidRDefault="00DF0991" w:rsidP="006D601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66C72" w:rsidRDefault="00AA7893" w:rsidP="006D601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5</w:t>
      </w: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:rsidR="00AA7893" w:rsidRPr="0075794E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Niniejsza umowa podlega prawu polskiemu i wszystkie jej postanowienia interpretowane będą zgodnie z tym prawem.</w:t>
      </w:r>
    </w:p>
    <w:p w:rsidR="0075794E" w:rsidRDefault="0075794E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Integralną część niniejszej umowy stanowią następujące załączniki:</w:t>
      </w:r>
    </w:p>
    <w:p w:rsidR="0075794E" w:rsidRPr="00AA7893" w:rsidRDefault="0075794E" w:rsidP="0075794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bCs/>
          <w:sz w:val="22"/>
          <w:szCs w:val="22"/>
        </w:rPr>
      </w:pPr>
      <w:r w:rsidRPr="0075794E">
        <w:rPr>
          <w:rFonts w:asciiTheme="majorHAnsi" w:hAnsiTheme="majorHAnsi"/>
          <w:b/>
          <w:bCs/>
          <w:sz w:val="22"/>
          <w:szCs w:val="22"/>
        </w:rPr>
        <w:t>załącznik nr 1</w:t>
      </w:r>
      <w:r>
        <w:rPr>
          <w:rFonts w:asciiTheme="majorHAnsi" w:hAnsiTheme="majorHAnsi"/>
          <w:bCs/>
          <w:sz w:val="22"/>
          <w:szCs w:val="22"/>
        </w:rPr>
        <w:t xml:space="preserve"> – specyfikacja</w:t>
      </w:r>
      <w:r w:rsidR="00DA57D5">
        <w:rPr>
          <w:rFonts w:asciiTheme="majorHAnsi" w:hAnsiTheme="majorHAnsi"/>
          <w:bCs/>
          <w:sz w:val="22"/>
          <w:szCs w:val="22"/>
        </w:rPr>
        <w:t>/ opis</w:t>
      </w:r>
      <w:r>
        <w:rPr>
          <w:rFonts w:asciiTheme="majorHAnsi" w:hAnsiTheme="majorHAnsi"/>
          <w:bCs/>
          <w:sz w:val="22"/>
          <w:szCs w:val="22"/>
        </w:rPr>
        <w:t xml:space="preserve"> przedmiotu umowy</w:t>
      </w:r>
    </w:p>
    <w:p w:rsidR="00666C72" w:rsidRPr="00AA7893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W sprawach nieuregulowanych niniejszą um</w:t>
      </w:r>
      <w:r w:rsidR="00AA7893">
        <w:rPr>
          <w:rFonts w:asciiTheme="majorHAnsi" w:hAnsiTheme="majorHAnsi"/>
          <w:sz w:val="22"/>
          <w:szCs w:val="22"/>
        </w:rPr>
        <w:t>ową zastosowanie mają odpowiednie przepisy Kodeksu cywilnego.</w:t>
      </w:r>
    </w:p>
    <w:p w:rsidR="00AA7893" w:rsidRPr="00AA7893" w:rsidRDefault="00AA7893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Wszelkie zmiany niniejszej umowy wymagają formy pisemnej pod rygorem nieważności.</w:t>
      </w:r>
    </w:p>
    <w:p w:rsidR="00AA7893" w:rsidRPr="00AA7893" w:rsidRDefault="00666C72" w:rsidP="00AA789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 xml:space="preserve">Wszelkie spory pomiędzy stronami powstałe na tle wykonywania niniejszej umowy w pierwszej kolejności </w:t>
      </w:r>
      <w:r w:rsidR="00DC6B58" w:rsidRPr="00AA7893">
        <w:rPr>
          <w:rFonts w:asciiTheme="majorHAnsi" w:hAnsiTheme="majorHAnsi"/>
          <w:sz w:val="22"/>
          <w:szCs w:val="22"/>
        </w:rPr>
        <w:t xml:space="preserve">będą </w:t>
      </w:r>
      <w:r w:rsidRPr="00AA7893">
        <w:rPr>
          <w:rFonts w:asciiTheme="majorHAnsi" w:hAnsiTheme="majorHAnsi"/>
          <w:sz w:val="22"/>
          <w:szCs w:val="22"/>
        </w:rPr>
        <w:t>rozwiązywane w drodze negocjacj</w:t>
      </w:r>
      <w:r w:rsidR="00DC6B58" w:rsidRPr="00AA7893">
        <w:rPr>
          <w:rFonts w:asciiTheme="majorHAnsi" w:hAnsiTheme="majorHAnsi"/>
          <w:sz w:val="22"/>
          <w:szCs w:val="22"/>
        </w:rPr>
        <w:t>i,</w:t>
      </w:r>
      <w:r w:rsidR="00AA7893">
        <w:rPr>
          <w:rFonts w:asciiTheme="majorHAnsi" w:hAnsiTheme="majorHAnsi"/>
          <w:sz w:val="22"/>
          <w:szCs w:val="22"/>
        </w:rPr>
        <w:t xml:space="preserve"> a w razie braku porozumienia </w:t>
      </w:r>
      <w:r w:rsidR="00DC6B58" w:rsidRPr="00AA7893">
        <w:rPr>
          <w:rFonts w:asciiTheme="majorHAnsi" w:hAnsiTheme="majorHAnsi"/>
          <w:sz w:val="22"/>
          <w:szCs w:val="22"/>
        </w:rPr>
        <w:t xml:space="preserve">przed </w:t>
      </w:r>
      <w:r w:rsidRPr="00AA7893">
        <w:rPr>
          <w:rFonts w:asciiTheme="majorHAnsi" w:hAnsiTheme="majorHAnsi"/>
          <w:sz w:val="22"/>
          <w:szCs w:val="22"/>
        </w:rPr>
        <w:t xml:space="preserve">sądem powszechnym właściwym </w:t>
      </w:r>
      <w:r w:rsidR="00AA7893">
        <w:rPr>
          <w:rFonts w:asciiTheme="majorHAnsi" w:hAnsiTheme="majorHAnsi"/>
          <w:sz w:val="22"/>
          <w:szCs w:val="22"/>
        </w:rPr>
        <w:t>dla</w:t>
      </w:r>
      <w:r w:rsidRPr="00AA7893">
        <w:rPr>
          <w:rFonts w:asciiTheme="majorHAnsi" w:hAnsiTheme="majorHAnsi"/>
          <w:sz w:val="22"/>
          <w:szCs w:val="22"/>
        </w:rPr>
        <w:t xml:space="preserve"> siedziby </w:t>
      </w:r>
      <w:r w:rsidR="00AA7893">
        <w:rPr>
          <w:rFonts w:asciiTheme="majorHAnsi" w:hAnsiTheme="majorHAnsi"/>
          <w:sz w:val="22"/>
          <w:szCs w:val="22"/>
        </w:rPr>
        <w:t>Sprzedawcy.</w:t>
      </w:r>
    </w:p>
    <w:p w:rsidR="00E32DEF" w:rsidRPr="00AA7893" w:rsidRDefault="00666C72" w:rsidP="006D60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A7893">
        <w:rPr>
          <w:rFonts w:asciiTheme="majorHAnsi" w:hAnsiTheme="majorHAnsi"/>
          <w:sz w:val="22"/>
          <w:szCs w:val="22"/>
        </w:rPr>
        <w:t>Niniejszą u</w:t>
      </w:r>
      <w:r w:rsidR="00DC6B58" w:rsidRPr="00AA7893">
        <w:rPr>
          <w:rFonts w:asciiTheme="majorHAnsi" w:hAnsiTheme="majorHAnsi"/>
          <w:sz w:val="22"/>
          <w:szCs w:val="22"/>
        </w:rPr>
        <w:t>mowę sporządzono w dwóch</w:t>
      </w:r>
      <w:r w:rsidRPr="00AA7893">
        <w:rPr>
          <w:rFonts w:asciiTheme="majorHAnsi" w:hAnsiTheme="majorHAnsi"/>
          <w:sz w:val="22"/>
          <w:szCs w:val="22"/>
        </w:rPr>
        <w:t xml:space="preserve"> jednobrzmiących egzemplarzach</w:t>
      </w:r>
      <w:r w:rsidR="00AA7893">
        <w:rPr>
          <w:rFonts w:asciiTheme="majorHAnsi" w:hAnsiTheme="majorHAnsi"/>
          <w:sz w:val="22"/>
          <w:szCs w:val="22"/>
        </w:rPr>
        <w:t xml:space="preserve">, </w:t>
      </w:r>
      <w:r w:rsidR="00DC6B58" w:rsidRPr="00AA7893">
        <w:rPr>
          <w:rFonts w:asciiTheme="majorHAnsi" w:hAnsiTheme="majorHAnsi"/>
          <w:sz w:val="22"/>
          <w:szCs w:val="22"/>
        </w:rPr>
        <w:t xml:space="preserve">po jednym dla </w:t>
      </w:r>
      <w:r w:rsidR="00BD2557" w:rsidRPr="00AA7893">
        <w:rPr>
          <w:rFonts w:asciiTheme="majorHAnsi" w:hAnsiTheme="majorHAnsi"/>
          <w:sz w:val="22"/>
          <w:szCs w:val="22"/>
        </w:rPr>
        <w:t>każdej ze stron.</w:t>
      </w: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A7893" w:rsidRDefault="00AA7893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A054C6" w:rsidRDefault="00A054C6" w:rsidP="00AA78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______________________________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______________________________</w:t>
      </w:r>
    </w:p>
    <w:p w:rsidR="00A054C6" w:rsidRPr="00AA7893" w:rsidRDefault="00A054C6" w:rsidP="00A054C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Sprzedawca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 xml:space="preserve">     Kupujący</w:t>
      </w:r>
    </w:p>
    <w:sectPr w:rsidR="00A054C6" w:rsidRPr="00AA7893" w:rsidSect="0080650A">
      <w:headerReference w:type="default" r:id="rId8"/>
      <w:footerReference w:type="default" r:id="rId9"/>
      <w:pgSz w:w="11906" w:h="16838"/>
      <w:pgMar w:top="992" w:right="1134" w:bottom="1418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DE" w:rsidRDefault="00883FDE" w:rsidP="004E420D">
      <w:r>
        <w:separator/>
      </w:r>
    </w:p>
  </w:endnote>
  <w:endnote w:type="continuationSeparator" w:id="0">
    <w:p w:rsidR="00883FDE" w:rsidRDefault="00883FDE" w:rsidP="004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985784"/>
      <w:docPartObj>
        <w:docPartGallery w:val="Page Numbers (Bottom of Page)"/>
        <w:docPartUnique/>
      </w:docPartObj>
    </w:sdtPr>
    <w:sdtEndPr/>
    <w:sdtContent>
      <w:p w:rsidR="00AF5DAD" w:rsidRDefault="00DA3EE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5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EDD" w:rsidRDefault="00467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DE" w:rsidRDefault="00883FDE" w:rsidP="004E420D">
      <w:r>
        <w:separator/>
      </w:r>
    </w:p>
  </w:footnote>
  <w:footnote w:type="continuationSeparator" w:id="0">
    <w:p w:rsidR="00883FDE" w:rsidRDefault="00883FDE" w:rsidP="004E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E5" w:rsidRPr="00DA3EE5" w:rsidRDefault="00DA3EE5">
    <w:pPr>
      <w:pStyle w:val="Nagwek"/>
      <w:rPr>
        <w:b/>
        <w:sz w:val="20"/>
        <w:szCs w:val="20"/>
      </w:rPr>
    </w:pPr>
    <w:r w:rsidRPr="00DA3EE5">
      <w:rPr>
        <w:sz w:val="18"/>
        <w:szCs w:val="18"/>
      </w:rPr>
      <w:t>Sprawa nr: FRM-325-2/18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6B519F">
      <w:rPr>
        <w:b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7DA"/>
    <w:multiLevelType w:val="hybridMultilevel"/>
    <w:tmpl w:val="BF526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13128"/>
    <w:multiLevelType w:val="hybridMultilevel"/>
    <w:tmpl w:val="2EFCE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B3321"/>
    <w:multiLevelType w:val="hybridMultilevel"/>
    <w:tmpl w:val="7424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7CB4"/>
    <w:multiLevelType w:val="hybridMultilevel"/>
    <w:tmpl w:val="B65A3BB4"/>
    <w:lvl w:ilvl="0" w:tplc="0415000F">
      <w:start w:val="1"/>
      <w:numFmt w:val="decimal"/>
      <w:lvlText w:val="%1.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6601C82"/>
    <w:multiLevelType w:val="hybridMultilevel"/>
    <w:tmpl w:val="AF60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244A5"/>
    <w:multiLevelType w:val="hybridMultilevel"/>
    <w:tmpl w:val="3BA23664"/>
    <w:lvl w:ilvl="0" w:tplc="0415000F">
      <w:start w:val="1"/>
      <w:numFmt w:val="decimal"/>
      <w:lvlText w:val="%1."/>
      <w:lvlJc w:val="left"/>
      <w:pPr>
        <w:ind w:left="759" w:hanging="360"/>
      </w:p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27D72149"/>
    <w:multiLevelType w:val="hybridMultilevel"/>
    <w:tmpl w:val="257A1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A4D4C"/>
    <w:multiLevelType w:val="hybridMultilevel"/>
    <w:tmpl w:val="2D101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37832"/>
    <w:multiLevelType w:val="hybridMultilevel"/>
    <w:tmpl w:val="E9A8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23E1A"/>
    <w:multiLevelType w:val="hybridMultilevel"/>
    <w:tmpl w:val="C66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30F3"/>
    <w:multiLevelType w:val="hybridMultilevel"/>
    <w:tmpl w:val="1BB42274"/>
    <w:lvl w:ilvl="0" w:tplc="B7B4E2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C0155"/>
    <w:multiLevelType w:val="hybridMultilevel"/>
    <w:tmpl w:val="B1D8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73F53"/>
    <w:multiLevelType w:val="hybridMultilevel"/>
    <w:tmpl w:val="1674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72"/>
    <w:rsid w:val="0005359E"/>
    <w:rsid w:val="000565F2"/>
    <w:rsid w:val="00065ABD"/>
    <w:rsid w:val="00067084"/>
    <w:rsid w:val="00080B94"/>
    <w:rsid w:val="00094738"/>
    <w:rsid w:val="000A0D47"/>
    <w:rsid w:val="000D5838"/>
    <w:rsid w:val="001449D0"/>
    <w:rsid w:val="001A2EAE"/>
    <w:rsid w:val="001C1011"/>
    <w:rsid w:val="001E302A"/>
    <w:rsid w:val="00200918"/>
    <w:rsid w:val="0020518F"/>
    <w:rsid w:val="00212A3C"/>
    <w:rsid w:val="0021783D"/>
    <w:rsid w:val="002245BF"/>
    <w:rsid w:val="002261A4"/>
    <w:rsid w:val="002357E8"/>
    <w:rsid w:val="00265B15"/>
    <w:rsid w:val="002737B5"/>
    <w:rsid w:val="002A151B"/>
    <w:rsid w:val="002D1764"/>
    <w:rsid w:val="003302EA"/>
    <w:rsid w:val="003332A5"/>
    <w:rsid w:val="00345CB2"/>
    <w:rsid w:val="00372AEF"/>
    <w:rsid w:val="003807D3"/>
    <w:rsid w:val="00395CBD"/>
    <w:rsid w:val="003F3162"/>
    <w:rsid w:val="004676DA"/>
    <w:rsid w:val="00467EDD"/>
    <w:rsid w:val="00473AC7"/>
    <w:rsid w:val="004C2D36"/>
    <w:rsid w:val="004C4FC4"/>
    <w:rsid w:val="004E0D41"/>
    <w:rsid w:val="004E420D"/>
    <w:rsid w:val="004E5514"/>
    <w:rsid w:val="0050422E"/>
    <w:rsid w:val="00545AB9"/>
    <w:rsid w:val="00562E3C"/>
    <w:rsid w:val="00573854"/>
    <w:rsid w:val="0058238E"/>
    <w:rsid w:val="00587BE3"/>
    <w:rsid w:val="00596B9B"/>
    <w:rsid w:val="005C1098"/>
    <w:rsid w:val="005D6363"/>
    <w:rsid w:val="00601A71"/>
    <w:rsid w:val="00666C72"/>
    <w:rsid w:val="00691577"/>
    <w:rsid w:val="006B346D"/>
    <w:rsid w:val="006B519F"/>
    <w:rsid w:val="006D2455"/>
    <w:rsid w:val="006D6012"/>
    <w:rsid w:val="006E6CFF"/>
    <w:rsid w:val="006F5B6F"/>
    <w:rsid w:val="0073722E"/>
    <w:rsid w:val="0075794E"/>
    <w:rsid w:val="007609EC"/>
    <w:rsid w:val="00792095"/>
    <w:rsid w:val="007C049E"/>
    <w:rsid w:val="007D53B2"/>
    <w:rsid w:val="007D6515"/>
    <w:rsid w:val="007F5E20"/>
    <w:rsid w:val="0080650A"/>
    <w:rsid w:val="008662B6"/>
    <w:rsid w:val="00883FDE"/>
    <w:rsid w:val="00905A1B"/>
    <w:rsid w:val="00926548"/>
    <w:rsid w:val="00942433"/>
    <w:rsid w:val="0096378B"/>
    <w:rsid w:val="0096604D"/>
    <w:rsid w:val="009C2D80"/>
    <w:rsid w:val="00A054C6"/>
    <w:rsid w:val="00A24FBA"/>
    <w:rsid w:val="00A35B82"/>
    <w:rsid w:val="00A51C9B"/>
    <w:rsid w:val="00AA7893"/>
    <w:rsid w:val="00AE5E77"/>
    <w:rsid w:val="00AF5DAD"/>
    <w:rsid w:val="00B57E29"/>
    <w:rsid w:val="00B62E79"/>
    <w:rsid w:val="00BD2557"/>
    <w:rsid w:val="00BD6848"/>
    <w:rsid w:val="00BE3CC0"/>
    <w:rsid w:val="00C160A4"/>
    <w:rsid w:val="00C316C4"/>
    <w:rsid w:val="00C80DE2"/>
    <w:rsid w:val="00C85790"/>
    <w:rsid w:val="00C92881"/>
    <w:rsid w:val="00C97219"/>
    <w:rsid w:val="00D000E9"/>
    <w:rsid w:val="00D05FE0"/>
    <w:rsid w:val="00D15291"/>
    <w:rsid w:val="00D442BA"/>
    <w:rsid w:val="00D57E45"/>
    <w:rsid w:val="00DA3EE5"/>
    <w:rsid w:val="00DA57D5"/>
    <w:rsid w:val="00DC6B58"/>
    <w:rsid w:val="00DD14E8"/>
    <w:rsid w:val="00DF0991"/>
    <w:rsid w:val="00E30A50"/>
    <w:rsid w:val="00E32DEF"/>
    <w:rsid w:val="00E770F0"/>
    <w:rsid w:val="00F00953"/>
    <w:rsid w:val="00F53C8C"/>
    <w:rsid w:val="00F568BD"/>
    <w:rsid w:val="00F8072E"/>
    <w:rsid w:val="00F96671"/>
    <w:rsid w:val="00FB07BF"/>
    <w:rsid w:val="00FE2945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A2B47-D66A-420F-9698-0AD5A61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6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C7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514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B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7F36A-F397-4E82-8A9D-A2642265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Ewa Mroczek</cp:lastModifiedBy>
  <cp:revision>2</cp:revision>
  <dcterms:created xsi:type="dcterms:W3CDTF">2018-10-30T08:43:00Z</dcterms:created>
  <dcterms:modified xsi:type="dcterms:W3CDTF">2018-10-30T08:43:00Z</dcterms:modified>
</cp:coreProperties>
</file>